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5C1" w:rsidRDefault="002375C1" w:rsidP="006E3F6B">
      <w:pPr>
        <w:tabs>
          <w:tab w:val="left" w:pos="2700"/>
        </w:tabs>
        <w:jc w:val="center"/>
        <w:rPr>
          <w:rFonts w:asciiTheme="minorHAnsi" w:hAnsiTheme="minorHAnsi"/>
          <w:b/>
          <w:szCs w:val="22"/>
        </w:rPr>
      </w:pPr>
    </w:p>
    <w:p w:rsidR="003030AC" w:rsidRPr="002375C1" w:rsidRDefault="002375C1" w:rsidP="006E3F6B">
      <w:pPr>
        <w:tabs>
          <w:tab w:val="left" w:pos="2700"/>
        </w:tabs>
        <w:jc w:val="center"/>
        <w:rPr>
          <w:rFonts w:asciiTheme="minorHAnsi" w:hAnsiTheme="minorHAnsi"/>
          <w:b/>
          <w:szCs w:val="22"/>
        </w:rPr>
      </w:pPr>
      <w:r w:rsidRPr="002375C1">
        <w:rPr>
          <w:rFonts w:asciiTheme="minorHAnsi" w:hAnsiTheme="minorHAnsi"/>
          <w:b/>
          <w:szCs w:val="22"/>
        </w:rPr>
        <w:t>SANTA YNEZ TRIBAL HEALTH CLINIC</w:t>
      </w:r>
    </w:p>
    <w:p w:rsidR="003030AC" w:rsidRPr="006E3F6B" w:rsidRDefault="003030AC" w:rsidP="001D5CD6">
      <w:pPr>
        <w:tabs>
          <w:tab w:val="left" w:pos="2700"/>
        </w:tabs>
        <w:rPr>
          <w:rFonts w:asciiTheme="minorHAnsi" w:hAnsiTheme="minorHAnsi"/>
          <w:b/>
          <w:sz w:val="22"/>
          <w:szCs w:val="22"/>
        </w:rPr>
      </w:pPr>
    </w:p>
    <w:p w:rsidR="003030AC" w:rsidRPr="006E3F6B" w:rsidRDefault="00F3119D" w:rsidP="00B86C22">
      <w:pPr>
        <w:tabs>
          <w:tab w:val="left" w:pos="2700"/>
        </w:tabs>
        <w:rPr>
          <w:rFonts w:asciiTheme="minorHAnsi" w:hAnsiTheme="minorHAnsi" w:cs="Arial"/>
          <w:b/>
          <w:sz w:val="22"/>
          <w:szCs w:val="22"/>
        </w:rPr>
      </w:pPr>
      <w:r w:rsidRPr="006E3F6B">
        <w:rPr>
          <w:rFonts w:asciiTheme="minorHAnsi" w:hAnsiTheme="minorHAnsi" w:cs="Arial"/>
          <w:b/>
          <w:sz w:val="22"/>
          <w:szCs w:val="22"/>
        </w:rPr>
        <w:t>JOB DESCRIPTION</w:t>
      </w:r>
    </w:p>
    <w:p w:rsidR="003030AC" w:rsidRPr="006E3F6B" w:rsidRDefault="003030AC" w:rsidP="00B86C22">
      <w:pPr>
        <w:tabs>
          <w:tab w:val="left" w:pos="2700"/>
        </w:tabs>
        <w:rPr>
          <w:rFonts w:asciiTheme="minorHAnsi" w:hAnsiTheme="minorHAnsi" w:cs="Arial"/>
          <w:b/>
          <w:sz w:val="22"/>
          <w:szCs w:val="22"/>
        </w:rPr>
      </w:pPr>
    </w:p>
    <w:p w:rsidR="001D5CD6" w:rsidRPr="007D1E43" w:rsidRDefault="001D5CD6" w:rsidP="00B86C22">
      <w:pPr>
        <w:rPr>
          <w:rFonts w:asciiTheme="minorHAnsi" w:hAnsiTheme="minorHAnsi" w:cs="Arial"/>
          <w:sz w:val="22"/>
          <w:szCs w:val="22"/>
        </w:rPr>
      </w:pPr>
      <w:r w:rsidRPr="007D1E43">
        <w:rPr>
          <w:rFonts w:asciiTheme="minorHAnsi" w:hAnsiTheme="minorHAnsi" w:cs="Arial"/>
          <w:b/>
          <w:sz w:val="22"/>
          <w:szCs w:val="22"/>
        </w:rPr>
        <w:t>TITLE:</w:t>
      </w:r>
      <w:r w:rsidRPr="007D1E43">
        <w:rPr>
          <w:rFonts w:asciiTheme="minorHAnsi" w:hAnsiTheme="minorHAnsi" w:cs="Arial"/>
          <w:sz w:val="22"/>
          <w:szCs w:val="22"/>
        </w:rPr>
        <w:tab/>
      </w:r>
      <w:r w:rsidR="000D0619" w:rsidRPr="007D1E43">
        <w:rPr>
          <w:rFonts w:asciiTheme="minorHAnsi" w:hAnsiTheme="minorHAnsi" w:cs="Arial"/>
          <w:sz w:val="22"/>
          <w:szCs w:val="22"/>
        </w:rPr>
        <w:tab/>
      </w:r>
      <w:r w:rsidR="000D0619" w:rsidRPr="007D1E43">
        <w:rPr>
          <w:rFonts w:asciiTheme="minorHAnsi" w:hAnsiTheme="minorHAnsi" w:cs="Arial"/>
          <w:sz w:val="22"/>
          <w:szCs w:val="22"/>
        </w:rPr>
        <w:tab/>
      </w:r>
      <w:r w:rsidR="008860D0" w:rsidRPr="007D1E43">
        <w:rPr>
          <w:rFonts w:asciiTheme="minorHAnsi" w:hAnsiTheme="minorHAnsi" w:cs="Arial"/>
          <w:sz w:val="22"/>
          <w:szCs w:val="22"/>
        </w:rPr>
        <w:t xml:space="preserve">Grants </w:t>
      </w:r>
      <w:r w:rsidR="00DA6E28" w:rsidRPr="007D1E43">
        <w:rPr>
          <w:rFonts w:asciiTheme="minorHAnsi" w:hAnsiTheme="minorHAnsi" w:cs="Arial"/>
          <w:sz w:val="22"/>
          <w:szCs w:val="22"/>
        </w:rPr>
        <w:t>Associate</w:t>
      </w:r>
    </w:p>
    <w:p w:rsidR="00780CAB" w:rsidRPr="007D1E43" w:rsidRDefault="00780CAB" w:rsidP="00B86C22">
      <w:pPr>
        <w:rPr>
          <w:rFonts w:asciiTheme="minorHAnsi" w:hAnsiTheme="minorHAnsi" w:cs="Arial"/>
          <w:sz w:val="22"/>
          <w:szCs w:val="22"/>
        </w:rPr>
      </w:pPr>
      <w:r w:rsidRPr="007D1E43">
        <w:rPr>
          <w:rFonts w:asciiTheme="minorHAnsi" w:hAnsiTheme="minorHAnsi" w:cs="Arial"/>
          <w:b/>
          <w:sz w:val="22"/>
          <w:szCs w:val="22"/>
        </w:rPr>
        <w:t>DEPARTMENT:</w:t>
      </w:r>
      <w:r w:rsidRPr="007D1E43">
        <w:rPr>
          <w:rFonts w:asciiTheme="minorHAnsi" w:hAnsiTheme="minorHAnsi" w:cs="Arial"/>
          <w:b/>
          <w:sz w:val="22"/>
          <w:szCs w:val="22"/>
        </w:rPr>
        <w:tab/>
      </w:r>
      <w:r w:rsidRPr="007D1E43">
        <w:rPr>
          <w:rFonts w:asciiTheme="minorHAnsi" w:hAnsiTheme="minorHAnsi" w:cs="Arial"/>
          <w:b/>
          <w:sz w:val="22"/>
          <w:szCs w:val="22"/>
        </w:rPr>
        <w:tab/>
      </w:r>
      <w:r w:rsidR="008860D0" w:rsidRPr="007D1E43">
        <w:rPr>
          <w:rFonts w:asciiTheme="minorHAnsi" w:hAnsiTheme="minorHAnsi" w:cs="Arial"/>
          <w:sz w:val="22"/>
          <w:szCs w:val="22"/>
        </w:rPr>
        <w:t>Behavioral Health</w:t>
      </w:r>
    </w:p>
    <w:p w:rsidR="001D5CD6" w:rsidRPr="007D1E43" w:rsidRDefault="00F3119D" w:rsidP="00B86C22">
      <w:pPr>
        <w:rPr>
          <w:rFonts w:asciiTheme="minorHAnsi" w:hAnsiTheme="minorHAnsi" w:cs="Arial"/>
          <w:sz w:val="22"/>
          <w:szCs w:val="22"/>
        </w:rPr>
      </w:pPr>
      <w:r w:rsidRPr="007D1E43">
        <w:rPr>
          <w:rFonts w:asciiTheme="minorHAnsi" w:hAnsiTheme="minorHAnsi" w:cs="Arial"/>
          <w:b/>
          <w:sz w:val="22"/>
          <w:szCs w:val="22"/>
        </w:rPr>
        <w:t>CLASSIFICATION</w:t>
      </w:r>
      <w:r w:rsidR="001D5CD6" w:rsidRPr="007D1E43">
        <w:rPr>
          <w:rFonts w:asciiTheme="minorHAnsi" w:hAnsiTheme="minorHAnsi" w:cs="Arial"/>
          <w:b/>
          <w:sz w:val="22"/>
          <w:szCs w:val="22"/>
        </w:rPr>
        <w:t>:</w:t>
      </w:r>
      <w:r w:rsidR="000D0619" w:rsidRPr="007D1E43">
        <w:rPr>
          <w:rFonts w:asciiTheme="minorHAnsi" w:hAnsiTheme="minorHAnsi" w:cs="Arial"/>
          <w:b/>
          <w:sz w:val="22"/>
          <w:szCs w:val="22"/>
        </w:rPr>
        <w:tab/>
      </w:r>
      <w:r w:rsidR="00780CAB" w:rsidRPr="007D1E43">
        <w:rPr>
          <w:rFonts w:asciiTheme="minorHAnsi" w:hAnsiTheme="minorHAnsi" w:cs="Arial"/>
          <w:sz w:val="22"/>
          <w:szCs w:val="22"/>
        </w:rPr>
        <w:t>N</w:t>
      </w:r>
      <w:r w:rsidRPr="007D1E43">
        <w:rPr>
          <w:rFonts w:asciiTheme="minorHAnsi" w:hAnsiTheme="minorHAnsi" w:cs="Arial"/>
          <w:sz w:val="22"/>
          <w:szCs w:val="22"/>
        </w:rPr>
        <w:t>on</w:t>
      </w:r>
      <w:r w:rsidR="00E06E67" w:rsidRPr="007D1E43">
        <w:rPr>
          <w:rFonts w:asciiTheme="minorHAnsi" w:hAnsiTheme="minorHAnsi" w:cs="Arial"/>
          <w:sz w:val="22"/>
          <w:szCs w:val="22"/>
        </w:rPr>
        <w:t>e</w:t>
      </w:r>
      <w:r w:rsidR="001D5CD6" w:rsidRPr="007D1E43">
        <w:rPr>
          <w:rFonts w:asciiTheme="minorHAnsi" w:hAnsiTheme="minorHAnsi" w:cs="Arial"/>
          <w:sz w:val="22"/>
          <w:szCs w:val="22"/>
        </w:rPr>
        <w:t xml:space="preserve">xempt </w:t>
      </w:r>
    </w:p>
    <w:p w:rsidR="001D5CD6" w:rsidRPr="007D1E43" w:rsidRDefault="001D5CD6" w:rsidP="00B86C22">
      <w:pPr>
        <w:rPr>
          <w:rFonts w:asciiTheme="minorHAnsi" w:hAnsiTheme="minorHAnsi" w:cs="Arial"/>
          <w:sz w:val="22"/>
          <w:szCs w:val="22"/>
        </w:rPr>
      </w:pPr>
      <w:r w:rsidRPr="007D1E43">
        <w:rPr>
          <w:rFonts w:asciiTheme="minorHAnsi" w:hAnsiTheme="minorHAnsi" w:cs="Arial"/>
          <w:b/>
          <w:sz w:val="22"/>
          <w:szCs w:val="22"/>
        </w:rPr>
        <w:t>RE</w:t>
      </w:r>
      <w:r w:rsidR="001B56D5" w:rsidRPr="007D1E43">
        <w:rPr>
          <w:rFonts w:asciiTheme="minorHAnsi" w:hAnsiTheme="minorHAnsi" w:cs="Arial"/>
          <w:b/>
          <w:sz w:val="22"/>
          <w:szCs w:val="22"/>
        </w:rPr>
        <w:t>PORTS</w:t>
      </w:r>
      <w:r w:rsidRPr="007D1E43">
        <w:rPr>
          <w:rFonts w:asciiTheme="minorHAnsi" w:hAnsiTheme="minorHAnsi" w:cs="Arial"/>
          <w:b/>
          <w:sz w:val="22"/>
          <w:szCs w:val="22"/>
        </w:rPr>
        <w:t xml:space="preserve"> TO:</w:t>
      </w:r>
      <w:r w:rsidRPr="007D1E43">
        <w:rPr>
          <w:rFonts w:asciiTheme="minorHAnsi" w:hAnsiTheme="minorHAnsi" w:cs="Arial"/>
          <w:sz w:val="22"/>
          <w:szCs w:val="22"/>
        </w:rPr>
        <w:tab/>
      </w:r>
      <w:r w:rsidR="000D0619" w:rsidRPr="007D1E43">
        <w:rPr>
          <w:rFonts w:asciiTheme="minorHAnsi" w:hAnsiTheme="minorHAnsi" w:cs="Arial"/>
          <w:sz w:val="22"/>
          <w:szCs w:val="22"/>
        </w:rPr>
        <w:tab/>
      </w:r>
      <w:r w:rsidR="008860D0" w:rsidRPr="007D1E43">
        <w:rPr>
          <w:rFonts w:asciiTheme="minorHAnsi" w:hAnsiTheme="minorHAnsi" w:cs="Arial"/>
          <w:sz w:val="22"/>
          <w:szCs w:val="22"/>
        </w:rPr>
        <w:t>Behavioral Health</w:t>
      </w:r>
      <w:r w:rsidR="00326ACF" w:rsidRPr="007D1E43">
        <w:rPr>
          <w:rFonts w:asciiTheme="minorHAnsi" w:hAnsiTheme="minorHAnsi" w:cs="Arial"/>
          <w:sz w:val="22"/>
          <w:szCs w:val="22"/>
        </w:rPr>
        <w:t xml:space="preserve"> </w:t>
      </w:r>
      <w:r w:rsidR="00D30C7D" w:rsidRPr="007D1E43">
        <w:rPr>
          <w:rFonts w:asciiTheme="minorHAnsi" w:hAnsiTheme="minorHAnsi" w:cs="Arial"/>
          <w:sz w:val="22"/>
          <w:szCs w:val="22"/>
        </w:rPr>
        <w:t>Director</w:t>
      </w:r>
    </w:p>
    <w:p w:rsidR="00122B4D" w:rsidRPr="007D1E43" w:rsidRDefault="00122B4D" w:rsidP="006E3F6B">
      <w:pPr>
        <w:rPr>
          <w:rFonts w:asciiTheme="minorHAnsi" w:hAnsiTheme="minorHAnsi" w:cs="Arial"/>
          <w:sz w:val="22"/>
          <w:szCs w:val="22"/>
        </w:rPr>
      </w:pPr>
      <w:r w:rsidRPr="007D1E43">
        <w:rPr>
          <w:rFonts w:asciiTheme="minorHAnsi" w:hAnsiTheme="minorHAnsi" w:cs="Arial"/>
          <w:b/>
          <w:sz w:val="22"/>
          <w:szCs w:val="22"/>
        </w:rPr>
        <w:t>DAYS/HOURS:</w:t>
      </w:r>
      <w:r w:rsidR="006E3F6B" w:rsidRPr="007D1E43">
        <w:rPr>
          <w:rFonts w:asciiTheme="minorHAnsi" w:hAnsiTheme="minorHAnsi" w:cs="Arial"/>
          <w:b/>
          <w:sz w:val="22"/>
          <w:szCs w:val="22"/>
        </w:rPr>
        <w:t xml:space="preserve"> </w:t>
      </w:r>
      <w:r w:rsidR="006E3F6B" w:rsidRPr="007D1E43">
        <w:rPr>
          <w:rFonts w:asciiTheme="minorHAnsi" w:hAnsiTheme="minorHAnsi" w:cs="Arial"/>
          <w:sz w:val="22"/>
          <w:szCs w:val="22"/>
        </w:rPr>
        <w:tab/>
      </w:r>
      <w:r w:rsidR="006E3F6B" w:rsidRPr="007D1E43">
        <w:rPr>
          <w:rFonts w:asciiTheme="minorHAnsi" w:hAnsiTheme="minorHAnsi" w:cs="Arial"/>
          <w:sz w:val="22"/>
          <w:szCs w:val="22"/>
        </w:rPr>
        <w:tab/>
      </w:r>
      <w:r w:rsidR="00112266" w:rsidRPr="007D1E43">
        <w:rPr>
          <w:rFonts w:asciiTheme="minorHAnsi" w:hAnsiTheme="minorHAnsi" w:cs="Arial"/>
          <w:sz w:val="22"/>
          <w:szCs w:val="22"/>
        </w:rPr>
        <w:t>TBD</w:t>
      </w:r>
      <w:r w:rsidRPr="007D1E43">
        <w:rPr>
          <w:rFonts w:asciiTheme="minorHAnsi" w:hAnsiTheme="minorHAnsi" w:cs="Arial"/>
          <w:sz w:val="22"/>
          <w:szCs w:val="22"/>
        </w:rPr>
        <w:t>/</w:t>
      </w:r>
      <w:r w:rsidR="00FD099E">
        <w:rPr>
          <w:rFonts w:asciiTheme="minorHAnsi" w:hAnsiTheme="minorHAnsi" w:cs="Arial"/>
          <w:sz w:val="22"/>
          <w:szCs w:val="22"/>
        </w:rPr>
        <w:t>20</w:t>
      </w:r>
      <w:r w:rsidR="008860D0" w:rsidRPr="007D1E43">
        <w:rPr>
          <w:rFonts w:asciiTheme="minorHAnsi" w:hAnsiTheme="minorHAnsi" w:cs="Arial"/>
          <w:sz w:val="22"/>
          <w:szCs w:val="22"/>
        </w:rPr>
        <w:t xml:space="preserve"> hours per week</w:t>
      </w:r>
      <w:r w:rsidR="00FD099E">
        <w:rPr>
          <w:rFonts w:asciiTheme="minorHAnsi" w:hAnsiTheme="minorHAnsi" w:cs="Arial"/>
          <w:sz w:val="22"/>
          <w:szCs w:val="22"/>
        </w:rPr>
        <w:t xml:space="preserve"> (telework available)</w:t>
      </w:r>
      <w:bookmarkStart w:id="0" w:name="_GoBack"/>
      <w:bookmarkEnd w:id="0"/>
    </w:p>
    <w:p w:rsidR="00122B4D" w:rsidRPr="007D1E43" w:rsidRDefault="00122B4D" w:rsidP="00B86C22">
      <w:pPr>
        <w:rPr>
          <w:rFonts w:asciiTheme="minorHAnsi" w:hAnsiTheme="minorHAnsi" w:cs="Arial"/>
          <w:sz w:val="22"/>
          <w:szCs w:val="22"/>
        </w:rPr>
      </w:pPr>
    </w:p>
    <w:p w:rsidR="001D5CD6" w:rsidRPr="007D1E43" w:rsidRDefault="001D5CD6" w:rsidP="00B86C22">
      <w:pPr>
        <w:ind w:left="2700" w:hanging="2700"/>
        <w:rPr>
          <w:rFonts w:asciiTheme="minorHAnsi" w:hAnsiTheme="minorHAnsi" w:cs="Arial"/>
          <w:b/>
          <w:sz w:val="22"/>
          <w:szCs w:val="22"/>
        </w:rPr>
      </w:pPr>
    </w:p>
    <w:p w:rsidR="00F3119D" w:rsidRPr="007D1E43" w:rsidRDefault="001D5CD6" w:rsidP="00B86C22">
      <w:pPr>
        <w:ind w:left="2700" w:hanging="2700"/>
        <w:rPr>
          <w:rFonts w:asciiTheme="minorHAnsi" w:hAnsiTheme="minorHAnsi" w:cs="Arial"/>
          <w:b/>
          <w:sz w:val="22"/>
          <w:szCs w:val="22"/>
        </w:rPr>
      </w:pPr>
      <w:r w:rsidRPr="007D1E43">
        <w:rPr>
          <w:rFonts w:asciiTheme="minorHAnsi" w:hAnsiTheme="minorHAnsi" w:cs="Arial"/>
          <w:b/>
          <w:sz w:val="22"/>
          <w:szCs w:val="22"/>
        </w:rPr>
        <w:t>JOB SUMMARY:</w:t>
      </w:r>
    </w:p>
    <w:p w:rsidR="0002043A" w:rsidRPr="007D1E43" w:rsidRDefault="0002043A" w:rsidP="0026719F">
      <w:pPr>
        <w:rPr>
          <w:rFonts w:asciiTheme="minorHAnsi" w:hAnsiTheme="minorHAnsi" w:cs="Arial"/>
          <w:sz w:val="22"/>
          <w:szCs w:val="22"/>
        </w:rPr>
      </w:pPr>
    </w:p>
    <w:p w:rsidR="00CA6A66" w:rsidRPr="007D1E43" w:rsidRDefault="00CA6A66" w:rsidP="00CA6A66">
      <w:pPr>
        <w:rPr>
          <w:rFonts w:asciiTheme="minorHAnsi" w:hAnsiTheme="minorHAnsi" w:cs="Tahoma"/>
          <w:bCs/>
          <w:color w:val="000000"/>
          <w:sz w:val="22"/>
        </w:rPr>
      </w:pPr>
      <w:r w:rsidRPr="007D1E43">
        <w:rPr>
          <w:rFonts w:asciiTheme="minorHAnsi" w:hAnsiTheme="minorHAnsi" w:cs="Tahoma"/>
          <w:bCs/>
          <w:color w:val="000000"/>
          <w:sz w:val="22"/>
        </w:rPr>
        <w:t>The purpose of the position is to assist in day-to-day functions to support and carryout activities set forth by grants at the Santa Ynez Tribal Health Clinic’s Behavioral Health Department, including, but not limited to, SAMHSA Native Connections Program, Prop 63, and Healing Path programs. The Grant</w:t>
      </w:r>
      <w:r w:rsidR="001E5679" w:rsidRPr="007D1E43">
        <w:rPr>
          <w:rFonts w:asciiTheme="minorHAnsi" w:hAnsiTheme="minorHAnsi" w:cs="Tahoma"/>
          <w:bCs/>
          <w:color w:val="000000"/>
          <w:sz w:val="22"/>
        </w:rPr>
        <w:t>s</w:t>
      </w:r>
      <w:r w:rsidRPr="007D1E43">
        <w:rPr>
          <w:rFonts w:asciiTheme="minorHAnsi" w:hAnsiTheme="minorHAnsi" w:cs="Tahoma"/>
          <w:bCs/>
          <w:color w:val="000000"/>
          <w:sz w:val="22"/>
        </w:rPr>
        <w:t xml:space="preserve"> Associate is responsible for maintaining regular communication with the Behavioral Health Director </w:t>
      </w:r>
      <w:r w:rsidR="00766FB3" w:rsidRPr="007D1E43">
        <w:rPr>
          <w:rFonts w:asciiTheme="minorHAnsi" w:hAnsiTheme="minorHAnsi" w:cs="Tahoma"/>
          <w:bCs/>
          <w:color w:val="000000"/>
          <w:sz w:val="22"/>
        </w:rPr>
        <w:t xml:space="preserve">and </w:t>
      </w:r>
      <w:r w:rsidRPr="007D1E43">
        <w:rPr>
          <w:rFonts w:asciiTheme="minorHAnsi" w:hAnsiTheme="minorHAnsi" w:cs="Tahoma"/>
          <w:bCs/>
          <w:color w:val="000000"/>
          <w:sz w:val="22"/>
        </w:rPr>
        <w:t>works within a general outline of work described below.</w:t>
      </w:r>
    </w:p>
    <w:p w:rsidR="00CA6A66" w:rsidRPr="007D1E43" w:rsidRDefault="00CA6A66" w:rsidP="0026719F">
      <w:pPr>
        <w:rPr>
          <w:rFonts w:asciiTheme="minorHAnsi" w:hAnsiTheme="minorHAnsi" w:cs="Arial"/>
          <w:sz w:val="22"/>
          <w:szCs w:val="22"/>
        </w:rPr>
      </w:pPr>
    </w:p>
    <w:p w:rsidR="001D5CD6" w:rsidRPr="007D1E43" w:rsidRDefault="001D5CD6" w:rsidP="00B86C22">
      <w:pPr>
        <w:rPr>
          <w:rFonts w:asciiTheme="minorHAnsi" w:hAnsiTheme="minorHAnsi" w:cs="Arial"/>
          <w:b/>
          <w:sz w:val="22"/>
          <w:szCs w:val="22"/>
        </w:rPr>
      </w:pPr>
      <w:r w:rsidRPr="007D1E43">
        <w:rPr>
          <w:rFonts w:asciiTheme="minorHAnsi" w:hAnsiTheme="minorHAnsi" w:cs="Arial"/>
          <w:b/>
          <w:sz w:val="22"/>
          <w:szCs w:val="22"/>
        </w:rPr>
        <w:t>ESSENTIAL RESPONSIBILITIES:</w:t>
      </w:r>
    </w:p>
    <w:p w:rsidR="00CA6A66" w:rsidRPr="007D1E43" w:rsidRDefault="00CA6A66" w:rsidP="00CA6A66">
      <w:pPr>
        <w:widowControl w:val="0"/>
        <w:numPr>
          <w:ilvl w:val="0"/>
          <w:numId w:val="16"/>
        </w:numPr>
        <w:rPr>
          <w:rFonts w:asciiTheme="minorHAnsi" w:hAnsiTheme="minorHAnsi" w:cs="Tahoma"/>
          <w:sz w:val="22"/>
          <w:szCs w:val="22"/>
        </w:rPr>
      </w:pPr>
      <w:r w:rsidRPr="007D1E43">
        <w:rPr>
          <w:rFonts w:asciiTheme="minorHAnsi" w:hAnsiTheme="minorHAnsi" w:cs="Tahoma"/>
          <w:sz w:val="22"/>
          <w:szCs w:val="22"/>
        </w:rPr>
        <w:t xml:space="preserve">Coordinates project services and project activities including training, communication, and information dissemination. </w:t>
      </w:r>
    </w:p>
    <w:p w:rsidR="00CA6A66" w:rsidRPr="007D1E43" w:rsidRDefault="00CA6A66" w:rsidP="00CA6A66">
      <w:pPr>
        <w:widowControl w:val="0"/>
        <w:numPr>
          <w:ilvl w:val="0"/>
          <w:numId w:val="16"/>
        </w:numPr>
        <w:rPr>
          <w:rFonts w:asciiTheme="minorHAnsi" w:hAnsiTheme="minorHAnsi" w:cs="Tahoma"/>
          <w:sz w:val="22"/>
          <w:szCs w:val="22"/>
        </w:rPr>
      </w:pPr>
      <w:r w:rsidRPr="007D1E43">
        <w:rPr>
          <w:rFonts w:asciiTheme="minorHAnsi" w:hAnsiTheme="minorHAnsi" w:cs="Tahoma"/>
          <w:sz w:val="22"/>
          <w:szCs w:val="22"/>
        </w:rPr>
        <w:t>Assists in the planning and completion of comprehensive community assessments, including, but not limited to, onsite and online data collection, focus groups, and key stakeholder interviews.</w:t>
      </w:r>
    </w:p>
    <w:p w:rsidR="00CA6A66" w:rsidRPr="007D1E43" w:rsidRDefault="003C39AB" w:rsidP="00CA6A66">
      <w:pPr>
        <w:pStyle w:val="Default"/>
        <w:numPr>
          <w:ilvl w:val="0"/>
          <w:numId w:val="16"/>
        </w:numPr>
        <w:rPr>
          <w:rFonts w:asciiTheme="minorHAnsi" w:hAnsiTheme="minorHAnsi" w:cs="Tahoma"/>
          <w:sz w:val="22"/>
          <w:szCs w:val="22"/>
        </w:rPr>
      </w:pPr>
      <w:r w:rsidRPr="007D1E43">
        <w:rPr>
          <w:rFonts w:asciiTheme="minorHAnsi" w:hAnsiTheme="minorHAnsi" w:cs="Tahoma"/>
          <w:sz w:val="22"/>
          <w:szCs w:val="22"/>
        </w:rPr>
        <w:t>Utilizes and sustains</w:t>
      </w:r>
      <w:r w:rsidR="00CA6A66" w:rsidRPr="007D1E43">
        <w:rPr>
          <w:rFonts w:asciiTheme="minorHAnsi" w:hAnsiTheme="minorHAnsi" w:cs="Tahoma"/>
          <w:sz w:val="22"/>
          <w:szCs w:val="22"/>
        </w:rPr>
        <w:t xml:space="preserve"> central filing system; formulates procedures for systematic retention, protection, retrieval, transfer, and disposition of records; utilizes computers and computer software to document community assessment findings. </w:t>
      </w:r>
    </w:p>
    <w:p w:rsidR="00CA6A66" w:rsidRPr="007D1E43" w:rsidRDefault="003C39AB" w:rsidP="00CA6A66">
      <w:pPr>
        <w:pStyle w:val="Default"/>
        <w:numPr>
          <w:ilvl w:val="0"/>
          <w:numId w:val="16"/>
        </w:numPr>
        <w:rPr>
          <w:rFonts w:asciiTheme="minorHAnsi" w:hAnsiTheme="minorHAnsi" w:cs="Tahoma"/>
          <w:sz w:val="22"/>
          <w:szCs w:val="22"/>
        </w:rPr>
      </w:pPr>
      <w:r w:rsidRPr="007D1E43">
        <w:rPr>
          <w:rFonts w:asciiTheme="minorHAnsi" w:hAnsiTheme="minorHAnsi" w:cs="Tahoma"/>
          <w:sz w:val="22"/>
          <w:szCs w:val="22"/>
        </w:rPr>
        <w:t>Assists with</w:t>
      </w:r>
      <w:r w:rsidR="00CA6A66" w:rsidRPr="007D1E43">
        <w:rPr>
          <w:rFonts w:asciiTheme="minorHAnsi" w:hAnsiTheme="minorHAnsi" w:cs="Tahoma"/>
          <w:sz w:val="22"/>
          <w:szCs w:val="22"/>
        </w:rPr>
        <w:t xml:space="preserve"> correspondence and reports; develops publicity materials regarding community assessments.</w:t>
      </w:r>
    </w:p>
    <w:p w:rsidR="00CA6A66" w:rsidRPr="007D1E43" w:rsidRDefault="00CA6A66" w:rsidP="00CA6A66">
      <w:pPr>
        <w:widowControl w:val="0"/>
        <w:numPr>
          <w:ilvl w:val="0"/>
          <w:numId w:val="16"/>
        </w:numPr>
        <w:rPr>
          <w:rFonts w:asciiTheme="minorHAnsi" w:hAnsiTheme="minorHAnsi" w:cs="Tahoma"/>
          <w:sz w:val="22"/>
          <w:szCs w:val="22"/>
        </w:rPr>
      </w:pPr>
      <w:r w:rsidRPr="007D1E43">
        <w:rPr>
          <w:rFonts w:asciiTheme="minorHAnsi" w:hAnsiTheme="minorHAnsi" w:cs="Tahoma"/>
          <w:sz w:val="22"/>
          <w:szCs w:val="22"/>
        </w:rPr>
        <w:t xml:space="preserve">Plans and executes community-based prevention programs. </w:t>
      </w:r>
    </w:p>
    <w:p w:rsidR="00CA6A66" w:rsidRPr="007D1E43" w:rsidRDefault="00CA6A66" w:rsidP="00CA6A66">
      <w:pPr>
        <w:widowControl w:val="0"/>
        <w:numPr>
          <w:ilvl w:val="0"/>
          <w:numId w:val="16"/>
        </w:numPr>
        <w:rPr>
          <w:rFonts w:asciiTheme="minorHAnsi" w:hAnsiTheme="minorHAnsi" w:cs="Tahoma"/>
          <w:sz w:val="22"/>
          <w:szCs w:val="22"/>
        </w:rPr>
      </w:pPr>
      <w:r w:rsidRPr="007D1E43">
        <w:rPr>
          <w:rFonts w:asciiTheme="minorHAnsi" w:hAnsiTheme="minorHAnsi" w:cs="Tahoma"/>
          <w:sz w:val="22"/>
          <w:szCs w:val="22"/>
        </w:rPr>
        <w:t>Assists SYTHC and adjunct staff in the oversight and support of a Santa Ynez Band of Mission Indians (SYBMI) Youth Council.</w:t>
      </w:r>
    </w:p>
    <w:p w:rsidR="00CA6A66" w:rsidRPr="007D1E43" w:rsidRDefault="00CA6A66" w:rsidP="00CA6A66">
      <w:pPr>
        <w:widowControl w:val="0"/>
        <w:numPr>
          <w:ilvl w:val="0"/>
          <w:numId w:val="16"/>
        </w:numPr>
        <w:rPr>
          <w:rFonts w:asciiTheme="minorHAnsi" w:hAnsiTheme="minorHAnsi" w:cs="Tahoma"/>
          <w:sz w:val="22"/>
          <w:szCs w:val="22"/>
        </w:rPr>
      </w:pPr>
      <w:r w:rsidRPr="007D1E43">
        <w:rPr>
          <w:rFonts w:asciiTheme="minorHAnsi" w:hAnsiTheme="minorHAnsi" w:cs="Tahoma"/>
          <w:sz w:val="22"/>
          <w:szCs w:val="22"/>
        </w:rPr>
        <w:t>Aids in the development of improved policies, procedures, and protocols for youth in-line with community-based input.</w:t>
      </w:r>
    </w:p>
    <w:p w:rsidR="00CA6A66" w:rsidRPr="007D1E43" w:rsidRDefault="00FD7903" w:rsidP="00CA6A66">
      <w:pPr>
        <w:widowControl w:val="0"/>
        <w:numPr>
          <w:ilvl w:val="0"/>
          <w:numId w:val="16"/>
        </w:numPr>
        <w:rPr>
          <w:rFonts w:asciiTheme="minorHAnsi" w:hAnsiTheme="minorHAnsi" w:cs="Tahoma"/>
          <w:sz w:val="22"/>
          <w:szCs w:val="22"/>
        </w:rPr>
      </w:pPr>
      <w:r w:rsidRPr="007D1E43">
        <w:rPr>
          <w:rFonts w:asciiTheme="minorHAnsi" w:hAnsiTheme="minorHAnsi" w:cs="Tahoma"/>
          <w:sz w:val="22"/>
          <w:szCs w:val="22"/>
        </w:rPr>
        <w:t>Assists with the maintenance of</w:t>
      </w:r>
      <w:r w:rsidR="00CA6A66" w:rsidRPr="007D1E43">
        <w:rPr>
          <w:rFonts w:asciiTheme="minorHAnsi" w:hAnsiTheme="minorHAnsi" w:cs="Tahoma"/>
          <w:sz w:val="22"/>
          <w:szCs w:val="22"/>
        </w:rPr>
        <w:t xml:space="preserve"> an organized filing system by which to monitor grant activities (SAP).</w:t>
      </w:r>
    </w:p>
    <w:p w:rsidR="00CA6A66" w:rsidRPr="007D1E43" w:rsidRDefault="00CA6A66" w:rsidP="00CA6A66">
      <w:pPr>
        <w:widowControl w:val="0"/>
        <w:numPr>
          <w:ilvl w:val="0"/>
          <w:numId w:val="16"/>
        </w:numPr>
        <w:rPr>
          <w:rFonts w:asciiTheme="minorHAnsi" w:hAnsiTheme="minorHAnsi" w:cs="Tahoma"/>
          <w:sz w:val="22"/>
          <w:szCs w:val="22"/>
        </w:rPr>
      </w:pPr>
      <w:r w:rsidRPr="007D1E43">
        <w:rPr>
          <w:rFonts w:asciiTheme="minorHAnsi" w:hAnsiTheme="minorHAnsi" w:cs="Tahoma"/>
          <w:sz w:val="22"/>
          <w:szCs w:val="22"/>
        </w:rPr>
        <w:t>Reports weekly to Behavioral Health Director on project activities.</w:t>
      </w:r>
    </w:p>
    <w:p w:rsidR="00CA6A66" w:rsidRPr="007D1E43" w:rsidRDefault="00CA6A66" w:rsidP="00CA6A66">
      <w:pPr>
        <w:widowControl w:val="0"/>
        <w:numPr>
          <w:ilvl w:val="0"/>
          <w:numId w:val="16"/>
        </w:numPr>
        <w:rPr>
          <w:rFonts w:asciiTheme="minorHAnsi" w:hAnsiTheme="minorHAnsi" w:cs="Tahoma"/>
          <w:sz w:val="22"/>
          <w:szCs w:val="22"/>
        </w:rPr>
      </w:pPr>
      <w:r w:rsidRPr="007D1E43">
        <w:rPr>
          <w:rFonts w:asciiTheme="minorHAnsi" w:hAnsiTheme="minorHAnsi" w:cs="Tahoma"/>
          <w:sz w:val="22"/>
          <w:szCs w:val="22"/>
        </w:rPr>
        <w:t>Coordinates/communicates with the other members of the project team on a daily, weekly, and monthly basis.</w:t>
      </w:r>
    </w:p>
    <w:p w:rsidR="00FC6E72" w:rsidRPr="007D1E43" w:rsidRDefault="00FC6E72" w:rsidP="00CE0A77">
      <w:pPr>
        <w:pStyle w:val="ListParagraph"/>
        <w:numPr>
          <w:ilvl w:val="0"/>
          <w:numId w:val="16"/>
        </w:numPr>
        <w:tabs>
          <w:tab w:val="left" w:pos="720"/>
        </w:tabs>
        <w:rPr>
          <w:rFonts w:asciiTheme="minorHAnsi" w:hAnsiTheme="minorHAnsi" w:cs="Arial"/>
          <w:sz w:val="22"/>
          <w:szCs w:val="22"/>
        </w:rPr>
      </w:pPr>
      <w:r w:rsidRPr="007D1E43">
        <w:rPr>
          <w:rFonts w:asciiTheme="minorHAnsi" w:hAnsiTheme="minorHAnsi" w:cs="Arial"/>
          <w:sz w:val="22"/>
          <w:szCs w:val="22"/>
        </w:rPr>
        <w:t>Performs other duties as assigned.</w:t>
      </w:r>
    </w:p>
    <w:p w:rsidR="00CE0A77" w:rsidRPr="007D1E43" w:rsidRDefault="00CE0A77" w:rsidP="00B86C22">
      <w:pPr>
        <w:tabs>
          <w:tab w:val="left" w:pos="720"/>
        </w:tabs>
        <w:rPr>
          <w:rFonts w:asciiTheme="minorHAnsi" w:hAnsiTheme="minorHAnsi" w:cs="Arial"/>
          <w:sz w:val="22"/>
          <w:szCs w:val="22"/>
        </w:rPr>
      </w:pPr>
    </w:p>
    <w:p w:rsidR="002916B7" w:rsidRPr="007D1E43" w:rsidRDefault="002916B7" w:rsidP="002916B7">
      <w:pPr>
        <w:ind w:left="2700" w:hanging="2700"/>
        <w:rPr>
          <w:rFonts w:asciiTheme="minorHAnsi" w:hAnsiTheme="minorHAnsi" w:cs="Arial"/>
          <w:sz w:val="22"/>
          <w:szCs w:val="22"/>
        </w:rPr>
      </w:pPr>
      <w:r w:rsidRPr="007D1E43">
        <w:rPr>
          <w:rFonts w:asciiTheme="minorHAnsi" w:hAnsiTheme="minorHAnsi" w:cs="Arial"/>
          <w:b/>
          <w:sz w:val="22"/>
          <w:szCs w:val="22"/>
        </w:rPr>
        <w:t>MINIMUM QUALIFICATIONS:</w:t>
      </w:r>
      <w:r w:rsidRPr="007D1E43">
        <w:rPr>
          <w:rFonts w:asciiTheme="minorHAnsi" w:hAnsiTheme="minorHAnsi" w:cs="Arial"/>
          <w:sz w:val="22"/>
          <w:szCs w:val="22"/>
        </w:rPr>
        <w:t xml:space="preserve">       </w:t>
      </w:r>
    </w:p>
    <w:p w:rsidR="00AA13D6" w:rsidRPr="007D1E43" w:rsidRDefault="00AA13D6" w:rsidP="00AA13D6">
      <w:pPr>
        <w:widowControl w:val="0"/>
        <w:numPr>
          <w:ilvl w:val="0"/>
          <w:numId w:val="20"/>
        </w:numPr>
        <w:rPr>
          <w:rFonts w:asciiTheme="minorHAnsi" w:hAnsiTheme="minorHAnsi" w:cs="Tahoma"/>
          <w:sz w:val="22"/>
        </w:rPr>
      </w:pPr>
      <w:r w:rsidRPr="007D1E43">
        <w:rPr>
          <w:rFonts w:asciiTheme="minorHAnsi" w:hAnsiTheme="minorHAnsi" w:cs="Tahoma"/>
          <w:sz w:val="22"/>
        </w:rPr>
        <w:t>Enrollment in higher education or college degree (psychology, education or related field)</w:t>
      </w:r>
      <w:r w:rsidR="00107B48" w:rsidRPr="007D1E43">
        <w:rPr>
          <w:rFonts w:asciiTheme="minorHAnsi" w:hAnsiTheme="minorHAnsi" w:cs="Tahoma"/>
          <w:sz w:val="22"/>
        </w:rPr>
        <w:t xml:space="preserve"> or equivalent professional experience.</w:t>
      </w:r>
    </w:p>
    <w:p w:rsidR="00AA13D6" w:rsidRPr="007D1E43" w:rsidRDefault="00AA13D6" w:rsidP="00AA13D6">
      <w:pPr>
        <w:widowControl w:val="0"/>
        <w:numPr>
          <w:ilvl w:val="0"/>
          <w:numId w:val="20"/>
        </w:numPr>
        <w:rPr>
          <w:rFonts w:asciiTheme="minorHAnsi" w:hAnsiTheme="minorHAnsi" w:cs="Tahoma"/>
          <w:sz w:val="22"/>
        </w:rPr>
      </w:pPr>
      <w:r w:rsidRPr="007D1E43">
        <w:rPr>
          <w:rFonts w:asciiTheme="minorHAnsi" w:hAnsiTheme="minorHAnsi" w:cs="Tahoma"/>
          <w:sz w:val="22"/>
        </w:rPr>
        <w:t>Familiarity with/experience working in a multicultural setting</w:t>
      </w:r>
    </w:p>
    <w:p w:rsidR="0023209A" w:rsidRPr="007D1E43" w:rsidRDefault="0023209A" w:rsidP="00AA13D6">
      <w:pPr>
        <w:widowControl w:val="0"/>
        <w:numPr>
          <w:ilvl w:val="0"/>
          <w:numId w:val="20"/>
        </w:numPr>
        <w:rPr>
          <w:rFonts w:asciiTheme="minorHAnsi" w:hAnsiTheme="minorHAnsi" w:cs="Tahoma"/>
          <w:sz w:val="22"/>
        </w:rPr>
      </w:pPr>
      <w:r w:rsidRPr="007D1E43">
        <w:rPr>
          <w:rFonts w:asciiTheme="minorHAnsi" w:hAnsiTheme="minorHAnsi" w:cs="Arial"/>
          <w:sz w:val="22"/>
          <w:szCs w:val="22"/>
        </w:rPr>
        <w:t xml:space="preserve">Proficiency with Microsoft Office suite of products, including Microsoft Word and </w:t>
      </w:r>
      <w:r w:rsidRPr="007D1E43">
        <w:rPr>
          <w:rFonts w:asciiTheme="minorHAnsi" w:hAnsiTheme="minorHAnsi" w:cs="Arial"/>
          <w:sz w:val="22"/>
          <w:szCs w:val="22"/>
        </w:rPr>
        <w:lastRenderedPageBreak/>
        <w:t>Excel</w:t>
      </w:r>
    </w:p>
    <w:p w:rsidR="0023209A" w:rsidRPr="007D1E43" w:rsidRDefault="0023209A" w:rsidP="00AA13D6">
      <w:pPr>
        <w:widowControl w:val="0"/>
        <w:numPr>
          <w:ilvl w:val="0"/>
          <w:numId w:val="20"/>
        </w:numPr>
        <w:rPr>
          <w:rFonts w:asciiTheme="minorHAnsi" w:hAnsiTheme="minorHAnsi" w:cs="Tahoma"/>
          <w:sz w:val="22"/>
        </w:rPr>
      </w:pPr>
      <w:r w:rsidRPr="007D1E43">
        <w:rPr>
          <w:rFonts w:asciiTheme="minorHAnsi" w:hAnsiTheme="minorHAnsi" w:cs="Arial"/>
          <w:sz w:val="22"/>
          <w:szCs w:val="22"/>
        </w:rPr>
        <w:t>Ability to organize and prioritize grant deliverables.</w:t>
      </w:r>
    </w:p>
    <w:p w:rsidR="0023209A" w:rsidRPr="007D1E43" w:rsidRDefault="0023209A" w:rsidP="00AA13D6">
      <w:pPr>
        <w:widowControl w:val="0"/>
        <w:numPr>
          <w:ilvl w:val="0"/>
          <w:numId w:val="20"/>
        </w:numPr>
        <w:rPr>
          <w:rFonts w:asciiTheme="minorHAnsi" w:hAnsiTheme="minorHAnsi" w:cs="Tahoma"/>
          <w:sz w:val="22"/>
        </w:rPr>
      </w:pPr>
      <w:r w:rsidRPr="007D1E43">
        <w:rPr>
          <w:rFonts w:asciiTheme="minorHAnsi" w:hAnsiTheme="minorHAnsi" w:cs="Arial"/>
          <w:sz w:val="22"/>
          <w:szCs w:val="22"/>
        </w:rPr>
        <w:t>Knowledge of and experience with process data and outcome collection techniques.</w:t>
      </w:r>
    </w:p>
    <w:p w:rsidR="002916B7" w:rsidRPr="007D1E43" w:rsidRDefault="002916B7" w:rsidP="002916B7">
      <w:pPr>
        <w:pStyle w:val="ListParagraph"/>
        <w:numPr>
          <w:ilvl w:val="0"/>
          <w:numId w:val="20"/>
        </w:numPr>
        <w:rPr>
          <w:rFonts w:asciiTheme="minorHAnsi" w:hAnsiTheme="minorHAnsi" w:cs="Arial"/>
          <w:sz w:val="22"/>
          <w:szCs w:val="22"/>
        </w:rPr>
      </w:pPr>
      <w:r w:rsidRPr="007D1E43">
        <w:rPr>
          <w:rFonts w:asciiTheme="minorHAnsi" w:hAnsiTheme="minorHAnsi" w:cs="Arial"/>
          <w:sz w:val="22"/>
          <w:szCs w:val="22"/>
        </w:rPr>
        <w:t>Excellent interpersonal skills and the ability to communicate information and ideas clearly and accurately, both verbally and in writing.</w:t>
      </w:r>
    </w:p>
    <w:p w:rsidR="002916B7" w:rsidRPr="007D1E43" w:rsidRDefault="002916B7" w:rsidP="002916B7">
      <w:pPr>
        <w:pStyle w:val="ListParagraph"/>
        <w:numPr>
          <w:ilvl w:val="0"/>
          <w:numId w:val="20"/>
        </w:numPr>
        <w:rPr>
          <w:rFonts w:asciiTheme="minorHAnsi" w:hAnsiTheme="minorHAnsi" w:cs="Arial"/>
          <w:sz w:val="22"/>
          <w:szCs w:val="22"/>
        </w:rPr>
      </w:pPr>
      <w:r w:rsidRPr="007D1E43">
        <w:rPr>
          <w:rFonts w:asciiTheme="minorHAnsi" w:hAnsiTheme="minorHAnsi" w:cs="Arial"/>
          <w:sz w:val="22"/>
          <w:szCs w:val="22"/>
        </w:rPr>
        <w:t xml:space="preserve">Ability to operate with minimal supervision. </w:t>
      </w:r>
    </w:p>
    <w:p w:rsidR="002916B7" w:rsidRPr="007D1E43" w:rsidRDefault="002916B7" w:rsidP="002916B7">
      <w:pPr>
        <w:pStyle w:val="ListParagraph"/>
        <w:numPr>
          <w:ilvl w:val="0"/>
          <w:numId w:val="20"/>
        </w:numPr>
        <w:rPr>
          <w:rFonts w:asciiTheme="minorHAnsi" w:hAnsiTheme="minorHAnsi" w:cs="Arial"/>
          <w:sz w:val="22"/>
          <w:szCs w:val="22"/>
        </w:rPr>
      </w:pPr>
      <w:r w:rsidRPr="007D1E43">
        <w:rPr>
          <w:rFonts w:asciiTheme="minorHAnsi" w:hAnsiTheme="minorHAnsi" w:cs="Arial"/>
          <w:sz w:val="22"/>
          <w:szCs w:val="22"/>
        </w:rPr>
        <w:t xml:space="preserve">Ability to handle stressful situations. </w:t>
      </w:r>
    </w:p>
    <w:p w:rsidR="002916B7" w:rsidRPr="007D1E43" w:rsidRDefault="002916B7" w:rsidP="002916B7">
      <w:pPr>
        <w:pStyle w:val="ListParagraph"/>
        <w:numPr>
          <w:ilvl w:val="0"/>
          <w:numId w:val="20"/>
        </w:numPr>
        <w:rPr>
          <w:rFonts w:asciiTheme="minorHAnsi" w:hAnsiTheme="minorHAnsi" w:cs="Arial"/>
          <w:sz w:val="22"/>
          <w:szCs w:val="22"/>
        </w:rPr>
      </w:pPr>
      <w:r w:rsidRPr="007D1E43">
        <w:rPr>
          <w:rFonts w:asciiTheme="minorHAnsi" w:hAnsiTheme="minorHAnsi" w:cs="Arial"/>
          <w:sz w:val="22"/>
          <w:szCs w:val="22"/>
        </w:rPr>
        <w:t xml:space="preserve">Ability to work well with others. </w:t>
      </w:r>
    </w:p>
    <w:p w:rsidR="002916B7" w:rsidRPr="007D1E43" w:rsidRDefault="002916B7" w:rsidP="002916B7">
      <w:pPr>
        <w:pStyle w:val="ListParagraph"/>
        <w:numPr>
          <w:ilvl w:val="0"/>
          <w:numId w:val="20"/>
        </w:numPr>
        <w:rPr>
          <w:rFonts w:asciiTheme="minorHAnsi" w:hAnsiTheme="minorHAnsi" w:cs="Arial"/>
          <w:sz w:val="22"/>
          <w:szCs w:val="22"/>
        </w:rPr>
      </w:pPr>
      <w:r w:rsidRPr="007D1E43">
        <w:rPr>
          <w:rFonts w:asciiTheme="minorHAnsi" w:hAnsiTheme="minorHAnsi" w:cs="Arial"/>
          <w:sz w:val="22"/>
          <w:szCs w:val="22"/>
        </w:rPr>
        <w:t xml:space="preserve">Attention to detail on technical, procedural, and administrative tasks. </w:t>
      </w:r>
    </w:p>
    <w:p w:rsidR="002916B7" w:rsidRPr="007D1E43" w:rsidRDefault="002916B7" w:rsidP="002916B7">
      <w:pPr>
        <w:pStyle w:val="ListParagraph"/>
        <w:numPr>
          <w:ilvl w:val="0"/>
          <w:numId w:val="20"/>
        </w:numPr>
        <w:rPr>
          <w:rFonts w:asciiTheme="minorHAnsi" w:hAnsiTheme="minorHAnsi" w:cs="Arial"/>
          <w:sz w:val="22"/>
          <w:szCs w:val="22"/>
        </w:rPr>
      </w:pPr>
      <w:r w:rsidRPr="007D1E43">
        <w:rPr>
          <w:rFonts w:asciiTheme="minorHAnsi" w:hAnsiTheme="minorHAnsi" w:cs="Arial"/>
          <w:sz w:val="22"/>
          <w:szCs w:val="22"/>
        </w:rPr>
        <w:t xml:space="preserve">Problem-solving skills. </w:t>
      </w:r>
    </w:p>
    <w:p w:rsidR="002916B7" w:rsidRPr="007D1E43" w:rsidRDefault="002916B7" w:rsidP="002916B7">
      <w:pPr>
        <w:pStyle w:val="ListParagraph"/>
        <w:numPr>
          <w:ilvl w:val="0"/>
          <w:numId w:val="20"/>
        </w:numPr>
        <w:rPr>
          <w:rFonts w:asciiTheme="minorHAnsi" w:hAnsiTheme="minorHAnsi" w:cs="Arial"/>
          <w:sz w:val="22"/>
          <w:szCs w:val="22"/>
        </w:rPr>
      </w:pPr>
      <w:r w:rsidRPr="007D1E43">
        <w:rPr>
          <w:rFonts w:asciiTheme="minorHAnsi" w:hAnsiTheme="minorHAnsi" w:cs="Arial"/>
          <w:sz w:val="22"/>
          <w:szCs w:val="22"/>
        </w:rPr>
        <w:t xml:space="preserve">Highly organized with excellent time management skills. </w:t>
      </w:r>
    </w:p>
    <w:p w:rsidR="002916B7" w:rsidRPr="007D1E43" w:rsidRDefault="002916B7" w:rsidP="002916B7">
      <w:pPr>
        <w:pStyle w:val="ListParagraph"/>
        <w:numPr>
          <w:ilvl w:val="0"/>
          <w:numId w:val="20"/>
        </w:numPr>
        <w:rPr>
          <w:rFonts w:asciiTheme="minorHAnsi" w:hAnsiTheme="minorHAnsi" w:cs="Arial"/>
          <w:sz w:val="22"/>
          <w:szCs w:val="22"/>
        </w:rPr>
      </w:pPr>
      <w:r w:rsidRPr="007D1E43">
        <w:rPr>
          <w:rFonts w:asciiTheme="minorHAnsi" w:hAnsiTheme="minorHAnsi" w:cs="Arial"/>
          <w:sz w:val="22"/>
          <w:szCs w:val="22"/>
        </w:rPr>
        <w:t>Ability to operate a vehicle for offsite support.</w:t>
      </w:r>
    </w:p>
    <w:p w:rsidR="002916B7" w:rsidRPr="007D1E43" w:rsidRDefault="002916B7" w:rsidP="002916B7">
      <w:pPr>
        <w:rPr>
          <w:rFonts w:asciiTheme="minorHAnsi" w:hAnsiTheme="minorHAnsi" w:cs="Arial"/>
          <w:sz w:val="22"/>
          <w:szCs w:val="22"/>
        </w:rPr>
      </w:pPr>
    </w:p>
    <w:p w:rsidR="002916B7" w:rsidRPr="007D1E43" w:rsidRDefault="002916B7" w:rsidP="002916B7">
      <w:pPr>
        <w:ind w:left="2700" w:hanging="2700"/>
        <w:rPr>
          <w:rFonts w:asciiTheme="minorHAnsi" w:hAnsiTheme="minorHAnsi" w:cs="Arial"/>
          <w:sz w:val="22"/>
          <w:szCs w:val="22"/>
        </w:rPr>
      </w:pPr>
      <w:r w:rsidRPr="007D1E43">
        <w:rPr>
          <w:rFonts w:asciiTheme="minorHAnsi" w:hAnsiTheme="minorHAnsi" w:cs="Arial"/>
          <w:b/>
          <w:sz w:val="22"/>
          <w:szCs w:val="22"/>
        </w:rPr>
        <w:t>DESIRABLE QUALIFICATIONS:</w:t>
      </w:r>
      <w:r w:rsidRPr="007D1E43">
        <w:rPr>
          <w:rFonts w:asciiTheme="minorHAnsi" w:hAnsiTheme="minorHAnsi" w:cs="Arial"/>
          <w:sz w:val="22"/>
          <w:szCs w:val="22"/>
        </w:rPr>
        <w:t xml:space="preserve">       </w:t>
      </w:r>
    </w:p>
    <w:p w:rsidR="002916B7" w:rsidRPr="007D1E43" w:rsidRDefault="002916B7" w:rsidP="002916B7">
      <w:pPr>
        <w:pStyle w:val="ListParagraph"/>
        <w:numPr>
          <w:ilvl w:val="0"/>
          <w:numId w:val="21"/>
        </w:numPr>
        <w:rPr>
          <w:rFonts w:asciiTheme="minorHAnsi" w:hAnsiTheme="minorHAnsi" w:cs="Arial"/>
          <w:sz w:val="22"/>
          <w:szCs w:val="22"/>
        </w:rPr>
      </w:pPr>
      <w:r w:rsidRPr="007D1E43">
        <w:rPr>
          <w:rFonts w:asciiTheme="minorHAnsi" w:hAnsiTheme="minorHAnsi" w:cs="Arial"/>
          <w:sz w:val="22"/>
          <w:szCs w:val="22"/>
        </w:rPr>
        <w:t xml:space="preserve">Knowledge and experience with </w:t>
      </w:r>
      <w:r w:rsidR="00CD23D3" w:rsidRPr="007D1E43">
        <w:rPr>
          <w:rFonts w:asciiTheme="minorHAnsi" w:hAnsiTheme="minorHAnsi" w:cs="Arial"/>
          <w:sz w:val="22"/>
          <w:szCs w:val="22"/>
        </w:rPr>
        <w:t>grants is preferred.</w:t>
      </w:r>
    </w:p>
    <w:p w:rsidR="002916B7" w:rsidRPr="007D1E43" w:rsidRDefault="00CD23D3" w:rsidP="002916B7">
      <w:pPr>
        <w:pStyle w:val="ListParagraph"/>
        <w:numPr>
          <w:ilvl w:val="0"/>
          <w:numId w:val="21"/>
        </w:numPr>
        <w:rPr>
          <w:rFonts w:asciiTheme="minorHAnsi" w:hAnsiTheme="minorHAnsi" w:cs="Arial"/>
          <w:sz w:val="22"/>
          <w:szCs w:val="22"/>
        </w:rPr>
      </w:pPr>
      <w:r w:rsidRPr="007D1E43">
        <w:rPr>
          <w:rFonts w:asciiTheme="minorHAnsi" w:hAnsiTheme="minorHAnsi" w:cs="Arial"/>
          <w:sz w:val="22"/>
          <w:szCs w:val="22"/>
        </w:rPr>
        <w:t xml:space="preserve">Related </w:t>
      </w:r>
      <w:r w:rsidR="002916B7" w:rsidRPr="007D1E43">
        <w:rPr>
          <w:rFonts w:asciiTheme="minorHAnsi" w:hAnsiTheme="minorHAnsi" w:cs="Arial"/>
          <w:sz w:val="22"/>
          <w:szCs w:val="22"/>
        </w:rPr>
        <w:t>experience</w:t>
      </w:r>
      <w:r w:rsidRPr="007D1E43">
        <w:rPr>
          <w:rFonts w:asciiTheme="minorHAnsi" w:hAnsiTheme="minorHAnsi" w:cs="Arial"/>
          <w:sz w:val="22"/>
          <w:szCs w:val="22"/>
        </w:rPr>
        <w:t xml:space="preserve"> in field</w:t>
      </w:r>
      <w:r w:rsidR="002916B7" w:rsidRPr="007D1E43">
        <w:rPr>
          <w:rFonts w:asciiTheme="minorHAnsi" w:hAnsiTheme="minorHAnsi" w:cs="Arial"/>
          <w:sz w:val="22"/>
          <w:szCs w:val="22"/>
        </w:rPr>
        <w:t xml:space="preserve"> </w:t>
      </w:r>
      <w:r w:rsidRPr="007D1E43">
        <w:rPr>
          <w:rFonts w:asciiTheme="minorHAnsi" w:hAnsiTheme="minorHAnsi" w:cs="Arial"/>
          <w:sz w:val="22"/>
          <w:szCs w:val="22"/>
        </w:rPr>
        <w:t>is preferred</w:t>
      </w:r>
      <w:r w:rsidR="002916B7" w:rsidRPr="007D1E43">
        <w:rPr>
          <w:rFonts w:asciiTheme="minorHAnsi" w:hAnsiTheme="minorHAnsi" w:cs="Arial"/>
          <w:sz w:val="22"/>
          <w:szCs w:val="22"/>
        </w:rPr>
        <w:t>.</w:t>
      </w:r>
    </w:p>
    <w:p w:rsidR="002916B7" w:rsidRPr="007D1E43" w:rsidRDefault="002916B7" w:rsidP="002916B7">
      <w:pPr>
        <w:pStyle w:val="ListParagraph"/>
        <w:numPr>
          <w:ilvl w:val="0"/>
          <w:numId w:val="21"/>
        </w:numPr>
        <w:rPr>
          <w:rFonts w:asciiTheme="minorHAnsi" w:hAnsiTheme="minorHAnsi" w:cs="Arial"/>
          <w:sz w:val="22"/>
          <w:szCs w:val="22"/>
        </w:rPr>
      </w:pPr>
      <w:r w:rsidRPr="007D1E43">
        <w:rPr>
          <w:rFonts w:asciiTheme="minorHAnsi" w:hAnsiTheme="minorHAnsi" w:cs="Arial"/>
          <w:sz w:val="22"/>
          <w:szCs w:val="22"/>
        </w:rPr>
        <w:t xml:space="preserve">Native American preferred. </w:t>
      </w:r>
    </w:p>
    <w:p w:rsidR="002916B7" w:rsidRPr="007D1E43" w:rsidRDefault="002916B7" w:rsidP="00B86C22">
      <w:pPr>
        <w:ind w:left="2700" w:hanging="2700"/>
        <w:rPr>
          <w:rFonts w:asciiTheme="minorHAnsi" w:hAnsiTheme="minorHAnsi" w:cs="Arial"/>
          <w:b/>
          <w:sz w:val="22"/>
          <w:szCs w:val="22"/>
        </w:rPr>
      </w:pPr>
    </w:p>
    <w:p w:rsidR="0011266E" w:rsidRPr="007D1E43" w:rsidRDefault="0011266E" w:rsidP="00B86C22">
      <w:pPr>
        <w:ind w:left="2700" w:hanging="2700"/>
        <w:rPr>
          <w:rFonts w:asciiTheme="minorHAnsi" w:hAnsiTheme="minorHAnsi" w:cs="Arial"/>
          <w:b/>
          <w:sz w:val="22"/>
          <w:szCs w:val="22"/>
        </w:rPr>
      </w:pPr>
      <w:r w:rsidRPr="007D1E43">
        <w:rPr>
          <w:rFonts w:asciiTheme="minorHAnsi" w:hAnsiTheme="minorHAnsi" w:cs="Arial"/>
          <w:b/>
          <w:sz w:val="22"/>
          <w:szCs w:val="22"/>
        </w:rPr>
        <w:t>LANGUAGE SKILLS:</w:t>
      </w:r>
    </w:p>
    <w:p w:rsidR="00BA2EA6" w:rsidRPr="007D1E43" w:rsidRDefault="00BA2EA6" w:rsidP="00BA2EA6">
      <w:pPr>
        <w:pStyle w:val="ListParagraph"/>
        <w:numPr>
          <w:ilvl w:val="0"/>
          <w:numId w:val="17"/>
        </w:numPr>
        <w:rPr>
          <w:rFonts w:asciiTheme="minorHAnsi" w:hAnsiTheme="minorHAnsi" w:cs="Arial"/>
          <w:sz w:val="22"/>
          <w:szCs w:val="22"/>
        </w:rPr>
      </w:pPr>
      <w:r w:rsidRPr="007D1E43">
        <w:rPr>
          <w:rFonts w:asciiTheme="minorHAnsi" w:hAnsiTheme="minorHAnsi" w:cs="Arial"/>
          <w:sz w:val="22"/>
          <w:szCs w:val="22"/>
        </w:rPr>
        <w:t xml:space="preserve">Ability to read, analyze, and interpret program forms and documents.  </w:t>
      </w:r>
    </w:p>
    <w:p w:rsidR="00BA2EA6" w:rsidRPr="007D1E43" w:rsidRDefault="00BA2EA6" w:rsidP="00BA2EA6">
      <w:pPr>
        <w:pStyle w:val="ListParagraph"/>
        <w:numPr>
          <w:ilvl w:val="0"/>
          <w:numId w:val="17"/>
        </w:numPr>
        <w:rPr>
          <w:rFonts w:asciiTheme="minorHAnsi" w:hAnsiTheme="minorHAnsi" w:cs="Arial"/>
          <w:sz w:val="22"/>
          <w:szCs w:val="22"/>
        </w:rPr>
      </w:pPr>
      <w:r w:rsidRPr="007D1E43">
        <w:rPr>
          <w:rFonts w:asciiTheme="minorHAnsi" w:hAnsiTheme="minorHAnsi" w:cs="Arial"/>
          <w:sz w:val="22"/>
          <w:szCs w:val="22"/>
        </w:rPr>
        <w:t xml:space="preserve">Ability to respond to common technical inquiries from staff. </w:t>
      </w:r>
    </w:p>
    <w:p w:rsidR="00BA2EA6" w:rsidRPr="007D1E43" w:rsidRDefault="00BA2EA6" w:rsidP="00BA2EA6">
      <w:pPr>
        <w:pStyle w:val="ListParagraph"/>
        <w:numPr>
          <w:ilvl w:val="0"/>
          <w:numId w:val="17"/>
        </w:numPr>
        <w:rPr>
          <w:rFonts w:asciiTheme="minorHAnsi" w:hAnsiTheme="minorHAnsi" w:cs="Arial"/>
          <w:sz w:val="22"/>
          <w:szCs w:val="22"/>
        </w:rPr>
      </w:pPr>
      <w:r w:rsidRPr="007D1E43">
        <w:rPr>
          <w:rFonts w:asciiTheme="minorHAnsi" w:hAnsiTheme="minorHAnsi" w:cs="Arial"/>
          <w:sz w:val="22"/>
          <w:szCs w:val="22"/>
        </w:rPr>
        <w:t>Ability to effecti</w:t>
      </w:r>
      <w:r w:rsidR="00186D32" w:rsidRPr="007D1E43">
        <w:rPr>
          <w:rFonts w:asciiTheme="minorHAnsi" w:hAnsiTheme="minorHAnsi" w:cs="Arial"/>
          <w:sz w:val="22"/>
          <w:szCs w:val="22"/>
        </w:rPr>
        <w:t>vely communicate information.</w:t>
      </w:r>
    </w:p>
    <w:p w:rsidR="00BA2EA6" w:rsidRPr="007D1E43" w:rsidRDefault="00BA2EA6" w:rsidP="00B86C22">
      <w:pPr>
        <w:ind w:left="2700" w:hanging="2700"/>
        <w:rPr>
          <w:rFonts w:asciiTheme="minorHAnsi" w:hAnsiTheme="minorHAnsi" w:cs="Arial"/>
          <w:b/>
          <w:sz w:val="22"/>
          <w:szCs w:val="22"/>
        </w:rPr>
      </w:pPr>
    </w:p>
    <w:p w:rsidR="0011266E" w:rsidRPr="007D1E43" w:rsidRDefault="0011266E" w:rsidP="00B86C22">
      <w:pPr>
        <w:rPr>
          <w:rFonts w:asciiTheme="minorHAnsi" w:hAnsiTheme="minorHAnsi" w:cs="Arial"/>
          <w:b/>
          <w:sz w:val="22"/>
          <w:szCs w:val="22"/>
        </w:rPr>
      </w:pPr>
      <w:r w:rsidRPr="007D1E43">
        <w:rPr>
          <w:rFonts w:asciiTheme="minorHAnsi" w:hAnsiTheme="minorHAnsi" w:cs="Arial"/>
          <w:b/>
          <w:sz w:val="22"/>
          <w:szCs w:val="22"/>
        </w:rPr>
        <w:t>MATHEMATICAL SKILLS:</w:t>
      </w:r>
    </w:p>
    <w:p w:rsidR="00BA2EA6" w:rsidRPr="007D1E43" w:rsidRDefault="00BA2EA6" w:rsidP="00BA2EA6">
      <w:pPr>
        <w:pStyle w:val="ListParagraph"/>
        <w:numPr>
          <w:ilvl w:val="0"/>
          <w:numId w:val="18"/>
        </w:numPr>
        <w:rPr>
          <w:rFonts w:asciiTheme="minorHAnsi" w:hAnsiTheme="minorHAnsi" w:cs="Arial"/>
          <w:sz w:val="22"/>
          <w:szCs w:val="22"/>
        </w:rPr>
      </w:pPr>
      <w:r w:rsidRPr="007D1E43">
        <w:rPr>
          <w:rFonts w:asciiTheme="minorHAnsi" w:hAnsiTheme="minorHAnsi" w:cs="Arial"/>
          <w:sz w:val="22"/>
          <w:szCs w:val="22"/>
        </w:rPr>
        <w:t xml:space="preserve">Ability to add, subtract, multiply, and divide in all units of measure, using whole numbers, common fractions, and decimals. </w:t>
      </w:r>
    </w:p>
    <w:p w:rsidR="00BA2EA6" w:rsidRPr="007D1E43" w:rsidRDefault="00BA2EA6" w:rsidP="00BA2EA6">
      <w:pPr>
        <w:pStyle w:val="ListParagraph"/>
        <w:numPr>
          <w:ilvl w:val="0"/>
          <w:numId w:val="18"/>
        </w:numPr>
        <w:rPr>
          <w:rFonts w:asciiTheme="minorHAnsi" w:hAnsiTheme="minorHAnsi" w:cs="Arial"/>
          <w:sz w:val="22"/>
          <w:szCs w:val="22"/>
        </w:rPr>
      </w:pPr>
      <w:r w:rsidRPr="007D1E43">
        <w:rPr>
          <w:rFonts w:asciiTheme="minorHAnsi" w:hAnsiTheme="minorHAnsi" w:cs="Arial"/>
          <w:sz w:val="22"/>
          <w:szCs w:val="22"/>
        </w:rPr>
        <w:t>Ability to compute rate, ratios, and percentages, and to draw and interpret bar graphs.</w:t>
      </w:r>
    </w:p>
    <w:p w:rsidR="0011266E" w:rsidRPr="007D1E43" w:rsidRDefault="0011266E" w:rsidP="00B86C22">
      <w:pPr>
        <w:rPr>
          <w:rFonts w:asciiTheme="minorHAnsi" w:hAnsiTheme="minorHAnsi" w:cs="Arial"/>
          <w:color w:val="FF0000"/>
          <w:sz w:val="22"/>
          <w:szCs w:val="22"/>
        </w:rPr>
      </w:pPr>
    </w:p>
    <w:p w:rsidR="0011266E" w:rsidRPr="007D1E43" w:rsidRDefault="0011266E" w:rsidP="00B86C22">
      <w:pPr>
        <w:rPr>
          <w:rFonts w:asciiTheme="minorHAnsi" w:hAnsiTheme="minorHAnsi" w:cs="Arial"/>
          <w:sz w:val="22"/>
          <w:szCs w:val="22"/>
        </w:rPr>
      </w:pPr>
      <w:r w:rsidRPr="007D1E43">
        <w:rPr>
          <w:rFonts w:asciiTheme="minorHAnsi" w:hAnsiTheme="minorHAnsi" w:cs="Arial"/>
          <w:b/>
          <w:sz w:val="22"/>
          <w:szCs w:val="22"/>
        </w:rPr>
        <w:t>REASONING ABILITY:</w:t>
      </w:r>
    </w:p>
    <w:p w:rsidR="00BA2EA6" w:rsidRPr="007D1E43" w:rsidRDefault="00BA2EA6" w:rsidP="00BA2EA6">
      <w:pPr>
        <w:pStyle w:val="ListParagraph"/>
        <w:numPr>
          <w:ilvl w:val="0"/>
          <w:numId w:val="19"/>
        </w:numPr>
        <w:rPr>
          <w:rFonts w:asciiTheme="minorHAnsi" w:hAnsiTheme="minorHAnsi" w:cs="Arial"/>
          <w:sz w:val="22"/>
          <w:szCs w:val="22"/>
        </w:rPr>
      </w:pPr>
      <w:r w:rsidRPr="007D1E43">
        <w:rPr>
          <w:rFonts w:asciiTheme="minorHAnsi" w:hAnsiTheme="minorHAnsi" w:cs="Arial"/>
          <w:sz w:val="22"/>
          <w:szCs w:val="22"/>
        </w:rPr>
        <w:t xml:space="preserve">Ability to solve practical and critical problems and deal with a variety of concrete variables in situations where only limited standardization exists.  </w:t>
      </w:r>
    </w:p>
    <w:p w:rsidR="00BA2EA6" w:rsidRPr="007D1E43" w:rsidRDefault="00BA2EA6" w:rsidP="00BA2EA6">
      <w:pPr>
        <w:pStyle w:val="ListParagraph"/>
        <w:numPr>
          <w:ilvl w:val="0"/>
          <w:numId w:val="19"/>
        </w:numPr>
        <w:rPr>
          <w:rFonts w:asciiTheme="minorHAnsi" w:hAnsiTheme="minorHAnsi" w:cs="Arial"/>
          <w:sz w:val="22"/>
          <w:szCs w:val="22"/>
        </w:rPr>
      </w:pPr>
      <w:r w:rsidRPr="007D1E43">
        <w:rPr>
          <w:rFonts w:asciiTheme="minorHAnsi" w:hAnsiTheme="minorHAnsi" w:cs="Arial"/>
          <w:sz w:val="22"/>
          <w:szCs w:val="22"/>
        </w:rPr>
        <w:t xml:space="preserve">Analytical skills with the ability to efficiently identify the root cause of an issue and resolve.  </w:t>
      </w:r>
    </w:p>
    <w:p w:rsidR="005C7565" w:rsidRPr="007D1E43" w:rsidRDefault="005C7565" w:rsidP="00B86C22">
      <w:pPr>
        <w:rPr>
          <w:rFonts w:asciiTheme="minorHAnsi" w:hAnsiTheme="minorHAnsi" w:cs="Arial"/>
          <w:b/>
          <w:sz w:val="22"/>
          <w:szCs w:val="22"/>
        </w:rPr>
      </w:pPr>
    </w:p>
    <w:p w:rsidR="001D5CD6" w:rsidRPr="007D1E43" w:rsidRDefault="001D5CD6" w:rsidP="00B86C22">
      <w:pPr>
        <w:rPr>
          <w:rFonts w:asciiTheme="minorHAnsi" w:hAnsiTheme="minorHAnsi" w:cs="Arial"/>
          <w:b/>
          <w:sz w:val="22"/>
          <w:szCs w:val="22"/>
        </w:rPr>
      </w:pPr>
      <w:r w:rsidRPr="007D1E43">
        <w:rPr>
          <w:rFonts w:asciiTheme="minorHAnsi" w:hAnsiTheme="minorHAnsi" w:cs="Arial"/>
          <w:b/>
          <w:sz w:val="22"/>
          <w:szCs w:val="22"/>
        </w:rPr>
        <w:t>PHYSICAL REQUIREMENTS:</w:t>
      </w:r>
    </w:p>
    <w:p w:rsidR="00CC0AE9" w:rsidRPr="007D1E43" w:rsidRDefault="00CC0AE9" w:rsidP="003555D6">
      <w:pPr>
        <w:pStyle w:val="ListParagraph"/>
        <w:numPr>
          <w:ilvl w:val="0"/>
          <w:numId w:val="22"/>
        </w:numPr>
        <w:rPr>
          <w:rFonts w:asciiTheme="minorHAnsi" w:hAnsiTheme="minorHAnsi" w:cs="Arial"/>
          <w:sz w:val="22"/>
          <w:szCs w:val="22"/>
        </w:rPr>
      </w:pPr>
      <w:r w:rsidRPr="007D1E43">
        <w:rPr>
          <w:rFonts w:asciiTheme="minorHAnsi" w:hAnsiTheme="minorHAnsi" w:cs="Arial"/>
          <w:sz w:val="22"/>
          <w:szCs w:val="22"/>
        </w:rPr>
        <w:t>Ability to work in a dynamic and fast-paced environment with low to moderate physical activity.</w:t>
      </w:r>
      <w:r w:rsidR="00003BEF" w:rsidRPr="007D1E43">
        <w:rPr>
          <w:rFonts w:asciiTheme="minorHAnsi" w:hAnsiTheme="minorHAnsi" w:cs="Arial"/>
          <w:sz w:val="22"/>
          <w:szCs w:val="22"/>
        </w:rPr>
        <w:t xml:space="preserve"> </w:t>
      </w:r>
      <w:r w:rsidRPr="007D1E43">
        <w:rPr>
          <w:rFonts w:asciiTheme="minorHAnsi" w:hAnsiTheme="minorHAnsi" w:cs="Arial"/>
          <w:sz w:val="22"/>
          <w:szCs w:val="22"/>
        </w:rPr>
        <w:t>These activities can include: walking, stooping,</w:t>
      </w:r>
      <w:r w:rsidR="00F1729E" w:rsidRPr="007D1E43">
        <w:rPr>
          <w:rFonts w:asciiTheme="minorHAnsi" w:hAnsiTheme="minorHAnsi" w:cs="Arial"/>
          <w:sz w:val="22"/>
          <w:szCs w:val="22"/>
        </w:rPr>
        <w:t xml:space="preserve"> bending, lifting up to thirty (3</w:t>
      </w:r>
      <w:r w:rsidRPr="007D1E43">
        <w:rPr>
          <w:rFonts w:asciiTheme="minorHAnsi" w:hAnsiTheme="minorHAnsi" w:cs="Arial"/>
          <w:sz w:val="22"/>
          <w:szCs w:val="22"/>
        </w:rPr>
        <w:t xml:space="preserve">0) pounds, and sitting. </w:t>
      </w:r>
    </w:p>
    <w:p w:rsidR="00CC0AE9" w:rsidRPr="007D1E43" w:rsidRDefault="00CC0AE9" w:rsidP="00CC0AE9">
      <w:pPr>
        <w:pStyle w:val="ListParagraph"/>
        <w:numPr>
          <w:ilvl w:val="0"/>
          <w:numId w:val="22"/>
        </w:numPr>
        <w:rPr>
          <w:rFonts w:asciiTheme="minorHAnsi" w:hAnsiTheme="minorHAnsi" w:cs="Arial"/>
          <w:sz w:val="22"/>
          <w:szCs w:val="22"/>
        </w:rPr>
      </w:pPr>
      <w:r w:rsidRPr="007D1E43">
        <w:rPr>
          <w:rFonts w:asciiTheme="minorHAnsi" w:hAnsiTheme="minorHAnsi" w:cs="Arial"/>
          <w:sz w:val="22"/>
          <w:szCs w:val="22"/>
        </w:rPr>
        <w:t xml:space="preserve">Normal range vision correctable to 20/20 and ability to hear within normal range. </w:t>
      </w:r>
    </w:p>
    <w:p w:rsidR="00CC0AE9" w:rsidRPr="007D1E43" w:rsidRDefault="00CC0AE9" w:rsidP="00CC0AE9">
      <w:pPr>
        <w:pStyle w:val="ListParagraph"/>
        <w:numPr>
          <w:ilvl w:val="0"/>
          <w:numId w:val="22"/>
        </w:numPr>
        <w:rPr>
          <w:rFonts w:asciiTheme="minorHAnsi" w:hAnsiTheme="minorHAnsi" w:cs="Arial"/>
          <w:sz w:val="22"/>
          <w:szCs w:val="22"/>
        </w:rPr>
      </w:pPr>
      <w:r w:rsidRPr="007D1E43">
        <w:rPr>
          <w:rFonts w:asciiTheme="minorHAnsi" w:hAnsiTheme="minorHAnsi" w:cs="Arial"/>
          <w:sz w:val="22"/>
          <w:szCs w:val="22"/>
        </w:rPr>
        <w:t xml:space="preserve">Ability to deal with time constraints and stress. </w:t>
      </w:r>
    </w:p>
    <w:p w:rsidR="00CC0AE9" w:rsidRPr="007D1E43" w:rsidRDefault="00CC0AE9" w:rsidP="00B86C22">
      <w:pPr>
        <w:rPr>
          <w:rFonts w:asciiTheme="minorHAnsi" w:hAnsiTheme="minorHAnsi" w:cs="Arial"/>
          <w:b/>
          <w:sz w:val="22"/>
          <w:szCs w:val="22"/>
        </w:rPr>
      </w:pPr>
    </w:p>
    <w:p w:rsidR="001D5CD6" w:rsidRPr="007D1E43" w:rsidRDefault="003030AC" w:rsidP="00B86C22">
      <w:pPr>
        <w:rPr>
          <w:rFonts w:asciiTheme="minorHAnsi" w:hAnsiTheme="minorHAnsi" w:cs="Arial"/>
          <w:b/>
          <w:sz w:val="22"/>
          <w:szCs w:val="22"/>
        </w:rPr>
      </w:pPr>
      <w:r w:rsidRPr="007D1E43">
        <w:rPr>
          <w:rFonts w:asciiTheme="minorHAnsi" w:hAnsiTheme="minorHAnsi" w:cs="Arial"/>
          <w:b/>
          <w:sz w:val="22"/>
          <w:szCs w:val="22"/>
        </w:rPr>
        <w:t>WORK ENVIRONMENT:</w:t>
      </w:r>
    </w:p>
    <w:p w:rsidR="0037390B" w:rsidRPr="007D1E43" w:rsidRDefault="0037390B" w:rsidP="0037390B">
      <w:pPr>
        <w:pStyle w:val="ListParagraph"/>
        <w:numPr>
          <w:ilvl w:val="0"/>
          <w:numId w:val="23"/>
        </w:numPr>
        <w:rPr>
          <w:rFonts w:asciiTheme="minorHAnsi" w:hAnsiTheme="minorHAnsi" w:cs="Arial"/>
          <w:sz w:val="22"/>
          <w:szCs w:val="22"/>
        </w:rPr>
      </w:pPr>
      <w:r w:rsidRPr="007D1E43">
        <w:rPr>
          <w:rFonts w:asciiTheme="minorHAnsi" w:hAnsiTheme="minorHAnsi" w:cs="Arial"/>
          <w:sz w:val="22"/>
          <w:szCs w:val="22"/>
        </w:rPr>
        <w:t xml:space="preserve">The work environment characteristics described here are representative of those an employee encounters while performing the essential functions of this job. </w:t>
      </w:r>
    </w:p>
    <w:p w:rsidR="0037390B" w:rsidRPr="007D1E43" w:rsidRDefault="0037390B" w:rsidP="0037390B">
      <w:pPr>
        <w:pStyle w:val="ListParagraph"/>
        <w:numPr>
          <w:ilvl w:val="0"/>
          <w:numId w:val="23"/>
        </w:numPr>
        <w:rPr>
          <w:rFonts w:asciiTheme="minorHAnsi" w:hAnsiTheme="minorHAnsi" w:cs="Arial"/>
          <w:sz w:val="22"/>
          <w:szCs w:val="22"/>
        </w:rPr>
      </w:pPr>
      <w:r w:rsidRPr="007D1E43">
        <w:rPr>
          <w:rFonts w:asciiTheme="minorHAnsi" w:hAnsiTheme="minorHAnsi" w:cs="Arial"/>
          <w:sz w:val="22"/>
          <w:szCs w:val="22"/>
        </w:rPr>
        <w:t xml:space="preserve">Reasonable accommodations may be made to enable individuals with disabilities to perform the essential functions. </w:t>
      </w:r>
    </w:p>
    <w:p w:rsidR="0037390B" w:rsidRPr="007D1E43" w:rsidRDefault="0037390B" w:rsidP="0037390B">
      <w:pPr>
        <w:pStyle w:val="ListParagraph"/>
        <w:numPr>
          <w:ilvl w:val="0"/>
          <w:numId w:val="23"/>
        </w:numPr>
        <w:rPr>
          <w:rFonts w:asciiTheme="minorHAnsi" w:hAnsiTheme="minorHAnsi" w:cs="Arial"/>
          <w:sz w:val="22"/>
          <w:szCs w:val="22"/>
        </w:rPr>
      </w:pPr>
      <w:r w:rsidRPr="007D1E43">
        <w:rPr>
          <w:rFonts w:asciiTheme="minorHAnsi" w:hAnsiTheme="minorHAnsi" w:cs="Arial"/>
          <w:sz w:val="22"/>
          <w:szCs w:val="22"/>
        </w:rPr>
        <w:lastRenderedPageBreak/>
        <w:t xml:space="preserve">While performing the duties of this job, the employee may be exposed to odors or airborne particles.  </w:t>
      </w:r>
    </w:p>
    <w:p w:rsidR="0037390B" w:rsidRPr="007D1E43" w:rsidRDefault="0037390B" w:rsidP="0037390B">
      <w:pPr>
        <w:pStyle w:val="ListParagraph"/>
        <w:numPr>
          <w:ilvl w:val="0"/>
          <w:numId w:val="23"/>
        </w:numPr>
        <w:rPr>
          <w:rFonts w:asciiTheme="minorHAnsi" w:hAnsiTheme="minorHAnsi" w:cs="Arial"/>
          <w:sz w:val="22"/>
          <w:szCs w:val="22"/>
        </w:rPr>
      </w:pPr>
      <w:r w:rsidRPr="007D1E43">
        <w:rPr>
          <w:rFonts w:asciiTheme="minorHAnsi" w:hAnsiTheme="minorHAnsi" w:cs="Arial"/>
          <w:sz w:val="22"/>
          <w:szCs w:val="22"/>
        </w:rPr>
        <w:t>The noise level in the work environment is usually within normal range.</w:t>
      </w:r>
    </w:p>
    <w:p w:rsidR="00AC2FC1" w:rsidRPr="007D1E43" w:rsidRDefault="00AC2FC1" w:rsidP="00B86C22">
      <w:pPr>
        <w:rPr>
          <w:rFonts w:asciiTheme="minorHAnsi" w:hAnsiTheme="minorHAnsi" w:cs="Arial"/>
          <w:b/>
          <w:sz w:val="22"/>
          <w:szCs w:val="22"/>
        </w:rPr>
      </w:pPr>
    </w:p>
    <w:p w:rsidR="00AC2FC1" w:rsidRPr="007D1E43" w:rsidRDefault="00AC2FC1" w:rsidP="00B86C22">
      <w:pPr>
        <w:rPr>
          <w:rFonts w:asciiTheme="minorHAnsi" w:hAnsiTheme="minorHAnsi" w:cs="Arial"/>
          <w:b/>
          <w:sz w:val="22"/>
          <w:szCs w:val="22"/>
        </w:rPr>
      </w:pPr>
    </w:p>
    <w:p w:rsidR="003030AC" w:rsidRPr="007D1E43" w:rsidRDefault="003030AC" w:rsidP="00B86C22">
      <w:pPr>
        <w:rPr>
          <w:rFonts w:asciiTheme="minorHAnsi" w:hAnsiTheme="minorHAnsi" w:cs="Arial"/>
          <w:b/>
          <w:sz w:val="22"/>
          <w:szCs w:val="22"/>
        </w:rPr>
      </w:pPr>
      <w:r w:rsidRPr="007D1E43">
        <w:rPr>
          <w:rFonts w:asciiTheme="minorHAnsi" w:hAnsiTheme="minorHAnsi" w:cs="Arial"/>
          <w:b/>
          <w:sz w:val="22"/>
          <w:szCs w:val="22"/>
        </w:rPr>
        <w:t>I have received, read, understood, and agree to perform the duties described in the above job description.</w:t>
      </w:r>
    </w:p>
    <w:p w:rsidR="003030AC" w:rsidRPr="007D1E43" w:rsidRDefault="003030AC" w:rsidP="00B86C22">
      <w:pPr>
        <w:rPr>
          <w:rFonts w:asciiTheme="minorHAnsi" w:hAnsiTheme="minorHAnsi" w:cs="Arial"/>
          <w:b/>
          <w:sz w:val="22"/>
          <w:szCs w:val="22"/>
        </w:rPr>
      </w:pPr>
    </w:p>
    <w:p w:rsidR="004E04F5" w:rsidRPr="007D1E43" w:rsidRDefault="004E04F5" w:rsidP="00B86C22">
      <w:pPr>
        <w:rPr>
          <w:rFonts w:asciiTheme="minorHAnsi" w:hAnsiTheme="minorHAnsi" w:cs="Arial"/>
          <w:b/>
          <w:sz w:val="22"/>
          <w:szCs w:val="22"/>
        </w:rPr>
      </w:pPr>
    </w:p>
    <w:p w:rsidR="003030AC" w:rsidRPr="007D1E43" w:rsidRDefault="003030AC" w:rsidP="00B86C22">
      <w:pPr>
        <w:rPr>
          <w:rFonts w:asciiTheme="minorHAnsi" w:hAnsiTheme="minorHAnsi" w:cs="Arial"/>
          <w:sz w:val="22"/>
          <w:szCs w:val="22"/>
        </w:rPr>
      </w:pPr>
      <w:r w:rsidRPr="007D1E43">
        <w:rPr>
          <w:rFonts w:asciiTheme="minorHAnsi" w:hAnsiTheme="minorHAnsi" w:cs="Arial"/>
          <w:sz w:val="22"/>
          <w:szCs w:val="22"/>
        </w:rPr>
        <w:t>________________________________________</w:t>
      </w:r>
      <w:r w:rsidR="000D0619" w:rsidRPr="007D1E43">
        <w:rPr>
          <w:rFonts w:asciiTheme="minorHAnsi" w:hAnsiTheme="minorHAnsi" w:cs="Arial"/>
          <w:sz w:val="22"/>
          <w:szCs w:val="22"/>
        </w:rPr>
        <w:tab/>
      </w:r>
      <w:r w:rsidR="000D0619" w:rsidRPr="007D1E43">
        <w:rPr>
          <w:rFonts w:asciiTheme="minorHAnsi" w:hAnsiTheme="minorHAnsi" w:cs="Arial"/>
          <w:sz w:val="22"/>
          <w:szCs w:val="22"/>
        </w:rPr>
        <w:tab/>
        <w:t>____________________</w:t>
      </w:r>
    </w:p>
    <w:p w:rsidR="000D0619" w:rsidRPr="007D1E43" w:rsidRDefault="000D0619" w:rsidP="00B86C22">
      <w:pPr>
        <w:rPr>
          <w:rFonts w:asciiTheme="minorHAnsi" w:hAnsiTheme="minorHAnsi" w:cs="Arial"/>
          <w:sz w:val="22"/>
          <w:szCs w:val="22"/>
        </w:rPr>
      </w:pPr>
      <w:r w:rsidRPr="007D1E43">
        <w:rPr>
          <w:rFonts w:asciiTheme="minorHAnsi" w:hAnsiTheme="minorHAnsi" w:cs="Arial"/>
          <w:sz w:val="22"/>
          <w:szCs w:val="22"/>
        </w:rPr>
        <w:t>Signature of Employee</w:t>
      </w:r>
      <w:r w:rsidRPr="007D1E43">
        <w:rPr>
          <w:rFonts w:asciiTheme="minorHAnsi" w:hAnsiTheme="minorHAnsi" w:cs="Arial"/>
          <w:sz w:val="22"/>
          <w:szCs w:val="22"/>
        </w:rPr>
        <w:tab/>
      </w:r>
      <w:r w:rsidRPr="007D1E43">
        <w:rPr>
          <w:rFonts w:asciiTheme="minorHAnsi" w:hAnsiTheme="minorHAnsi" w:cs="Arial"/>
          <w:sz w:val="22"/>
          <w:szCs w:val="22"/>
        </w:rPr>
        <w:tab/>
      </w:r>
      <w:r w:rsidRPr="007D1E43">
        <w:rPr>
          <w:rFonts w:asciiTheme="minorHAnsi" w:hAnsiTheme="minorHAnsi" w:cs="Arial"/>
          <w:sz w:val="22"/>
          <w:szCs w:val="22"/>
        </w:rPr>
        <w:tab/>
      </w:r>
      <w:r w:rsidRPr="007D1E43">
        <w:rPr>
          <w:rFonts w:asciiTheme="minorHAnsi" w:hAnsiTheme="minorHAnsi" w:cs="Arial"/>
          <w:sz w:val="22"/>
          <w:szCs w:val="22"/>
        </w:rPr>
        <w:tab/>
      </w:r>
      <w:r w:rsidRPr="007D1E43">
        <w:rPr>
          <w:rFonts w:asciiTheme="minorHAnsi" w:hAnsiTheme="minorHAnsi" w:cs="Arial"/>
          <w:sz w:val="22"/>
          <w:szCs w:val="22"/>
        </w:rPr>
        <w:tab/>
      </w:r>
      <w:r w:rsidRPr="007D1E43">
        <w:rPr>
          <w:rFonts w:asciiTheme="minorHAnsi" w:hAnsiTheme="minorHAnsi" w:cs="Arial"/>
          <w:sz w:val="22"/>
          <w:szCs w:val="22"/>
        </w:rPr>
        <w:tab/>
        <w:t>Date</w:t>
      </w:r>
    </w:p>
    <w:p w:rsidR="000D0619" w:rsidRPr="007D1E43" w:rsidRDefault="000D0619" w:rsidP="00B86C22">
      <w:pPr>
        <w:rPr>
          <w:rFonts w:asciiTheme="minorHAnsi" w:hAnsiTheme="minorHAnsi" w:cs="Arial"/>
          <w:sz w:val="22"/>
          <w:szCs w:val="22"/>
        </w:rPr>
      </w:pPr>
    </w:p>
    <w:p w:rsidR="000D0619" w:rsidRPr="007D1E43" w:rsidRDefault="000D0619" w:rsidP="00B86C22">
      <w:pPr>
        <w:rPr>
          <w:rFonts w:asciiTheme="minorHAnsi" w:hAnsiTheme="minorHAnsi" w:cs="Arial"/>
          <w:sz w:val="22"/>
          <w:szCs w:val="22"/>
        </w:rPr>
      </w:pPr>
    </w:p>
    <w:p w:rsidR="000D0619" w:rsidRPr="007D1E43" w:rsidRDefault="000D0619" w:rsidP="00B86C22">
      <w:pPr>
        <w:rPr>
          <w:rFonts w:asciiTheme="minorHAnsi" w:hAnsiTheme="minorHAnsi" w:cs="Arial"/>
          <w:sz w:val="22"/>
          <w:szCs w:val="22"/>
        </w:rPr>
      </w:pPr>
      <w:r w:rsidRPr="007D1E43">
        <w:rPr>
          <w:rFonts w:asciiTheme="minorHAnsi" w:hAnsiTheme="minorHAnsi" w:cs="Arial"/>
          <w:sz w:val="22"/>
          <w:szCs w:val="22"/>
        </w:rPr>
        <w:t>_______________________________________________</w:t>
      </w:r>
      <w:r w:rsidRPr="007D1E43">
        <w:rPr>
          <w:rFonts w:asciiTheme="minorHAnsi" w:hAnsiTheme="minorHAnsi" w:cs="Arial"/>
          <w:sz w:val="22"/>
          <w:szCs w:val="22"/>
        </w:rPr>
        <w:tab/>
      </w:r>
      <w:r w:rsidRPr="007D1E43">
        <w:rPr>
          <w:rFonts w:asciiTheme="minorHAnsi" w:hAnsiTheme="minorHAnsi" w:cs="Arial"/>
          <w:sz w:val="22"/>
          <w:szCs w:val="22"/>
        </w:rPr>
        <w:tab/>
      </w:r>
    </w:p>
    <w:p w:rsidR="000D0619" w:rsidRPr="006E3F6B" w:rsidRDefault="000D0619" w:rsidP="00B86C22">
      <w:pPr>
        <w:rPr>
          <w:rFonts w:asciiTheme="minorHAnsi" w:hAnsiTheme="minorHAnsi" w:cs="Arial"/>
          <w:sz w:val="22"/>
          <w:szCs w:val="22"/>
        </w:rPr>
      </w:pPr>
      <w:r w:rsidRPr="007D1E43">
        <w:rPr>
          <w:rFonts w:asciiTheme="minorHAnsi" w:hAnsiTheme="minorHAnsi" w:cs="Arial"/>
          <w:sz w:val="22"/>
          <w:szCs w:val="22"/>
        </w:rPr>
        <w:t>Printed Name of Employee</w:t>
      </w:r>
    </w:p>
    <w:p w:rsidR="001D5CD6" w:rsidRPr="006E3F6B" w:rsidRDefault="001D5CD6" w:rsidP="00B86C22">
      <w:pPr>
        <w:rPr>
          <w:rFonts w:asciiTheme="minorHAnsi" w:hAnsiTheme="minorHAnsi" w:cs="Arial"/>
          <w:sz w:val="22"/>
          <w:szCs w:val="22"/>
        </w:rPr>
      </w:pPr>
    </w:p>
    <w:p w:rsidR="004E04F5" w:rsidRPr="006E3F6B" w:rsidRDefault="004E04F5" w:rsidP="00B86C22">
      <w:pPr>
        <w:rPr>
          <w:rFonts w:asciiTheme="minorHAnsi" w:hAnsiTheme="minorHAnsi" w:cs="Arial"/>
          <w:sz w:val="22"/>
          <w:szCs w:val="22"/>
        </w:rPr>
      </w:pPr>
    </w:p>
    <w:p w:rsidR="004E04F5" w:rsidRPr="006E3F6B" w:rsidRDefault="00A176F2" w:rsidP="00B86C22">
      <w:pPr>
        <w:rPr>
          <w:rFonts w:asciiTheme="minorHAnsi" w:hAnsiTheme="minorHAnsi" w:cs="Arial"/>
          <w:sz w:val="22"/>
          <w:szCs w:val="22"/>
        </w:rPr>
      </w:pPr>
      <w:r w:rsidRPr="006E3F6B">
        <w:rPr>
          <w:rFonts w:asciiTheme="minorHAnsi" w:hAnsiTheme="minorHAnsi" w:cs="Arial"/>
          <w:sz w:val="22"/>
          <w:szCs w:val="22"/>
        </w:rPr>
        <w:t>R</w:t>
      </w:r>
      <w:r w:rsidR="004E04F5" w:rsidRPr="006E3F6B">
        <w:rPr>
          <w:rFonts w:asciiTheme="minorHAnsi" w:hAnsiTheme="minorHAnsi" w:cs="Arial"/>
          <w:sz w:val="22"/>
          <w:szCs w:val="22"/>
        </w:rPr>
        <w:t>ev</w:t>
      </w:r>
      <w:r w:rsidRPr="006E3F6B">
        <w:rPr>
          <w:rFonts w:asciiTheme="minorHAnsi" w:hAnsiTheme="minorHAnsi" w:cs="Arial"/>
          <w:sz w:val="22"/>
          <w:szCs w:val="22"/>
        </w:rPr>
        <w:t>ised</w:t>
      </w:r>
      <w:r w:rsidR="004E04F5" w:rsidRPr="006E3F6B">
        <w:rPr>
          <w:rFonts w:asciiTheme="minorHAnsi" w:hAnsiTheme="minorHAnsi" w:cs="Arial"/>
          <w:sz w:val="22"/>
          <w:szCs w:val="22"/>
        </w:rPr>
        <w:t xml:space="preserve">: </w:t>
      </w:r>
      <w:r w:rsidR="00F43DB3">
        <w:rPr>
          <w:rFonts w:asciiTheme="minorHAnsi" w:hAnsiTheme="minorHAnsi" w:cs="Arial"/>
          <w:sz w:val="22"/>
          <w:szCs w:val="22"/>
        </w:rPr>
        <w:t>10/18</w:t>
      </w:r>
    </w:p>
    <w:p w:rsidR="006E3F6B" w:rsidRDefault="006E3F6B" w:rsidP="00B86C22">
      <w:pPr>
        <w:rPr>
          <w:rFonts w:ascii="Tahoma" w:hAnsi="Tahoma" w:cs="Tahoma"/>
          <w:sz w:val="22"/>
          <w:szCs w:val="22"/>
        </w:rPr>
      </w:pPr>
    </w:p>
    <w:p w:rsidR="006E3F6B" w:rsidRDefault="006E3F6B" w:rsidP="00B86C22">
      <w:pPr>
        <w:rPr>
          <w:rFonts w:ascii="Tahoma" w:hAnsi="Tahoma" w:cs="Tahoma"/>
          <w:sz w:val="22"/>
          <w:szCs w:val="22"/>
        </w:rPr>
      </w:pPr>
    </w:p>
    <w:p w:rsidR="006E3F6B" w:rsidRPr="003030AC" w:rsidRDefault="006E3F6B" w:rsidP="00B86C22">
      <w:pPr>
        <w:rPr>
          <w:rFonts w:ascii="Tahoma" w:hAnsi="Tahoma" w:cs="Tahoma"/>
          <w:sz w:val="22"/>
          <w:szCs w:val="22"/>
        </w:rPr>
      </w:pPr>
    </w:p>
    <w:sectPr w:rsidR="006E3F6B" w:rsidRPr="003030AC" w:rsidSect="002375C1">
      <w:footerReference w:type="default" r:id="rId8"/>
      <w:headerReference w:type="first" r:id="rId9"/>
      <w:pgSz w:w="12240" w:h="15840"/>
      <w:pgMar w:top="900" w:right="1440" w:bottom="126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763" w:rsidRDefault="00982763">
      <w:r>
        <w:separator/>
      </w:r>
    </w:p>
  </w:endnote>
  <w:endnote w:type="continuationSeparator" w:id="0">
    <w:p w:rsidR="00982763" w:rsidRDefault="0098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5F" w:rsidRPr="003030AC" w:rsidRDefault="008B645F">
    <w:pPr>
      <w:pStyle w:val="Footer"/>
      <w:rPr>
        <w:color w:val="999999"/>
        <w:sz w:val="20"/>
      </w:rPr>
    </w:pPr>
    <w:r w:rsidRPr="003030AC">
      <w:rPr>
        <w:rStyle w:val="PageNumber"/>
        <w:color w:val="999999"/>
        <w:sz w:val="20"/>
      </w:rPr>
      <w:fldChar w:fldCharType="begin"/>
    </w:r>
    <w:r w:rsidRPr="003030AC">
      <w:rPr>
        <w:rStyle w:val="PageNumber"/>
        <w:color w:val="999999"/>
        <w:sz w:val="20"/>
      </w:rPr>
      <w:instrText xml:space="preserve"> PAGE </w:instrText>
    </w:r>
    <w:r w:rsidRPr="003030AC">
      <w:rPr>
        <w:rStyle w:val="PageNumber"/>
        <w:color w:val="999999"/>
        <w:sz w:val="20"/>
      </w:rPr>
      <w:fldChar w:fldCharType="separate"/>
    </w:r>
    <w:r w:rsidR="00FD099E">
      <w:rPr>
        <w:rStyle w:val="PageNumber"/>
        <w:noProof/>
        <w:color w:val="999999"/>
        <w:sz w:val="20"/>
      </w:rPr>
      <w:t>3</w:t>
    </w:r>
    <w:r w:rsidRPr="003030AC">
      <w:rPr>
        <w:rStyle w:val="PageNumber"/>
        <w:color w:val="999999"/>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763" w:rsidRDefault="00982763">
      <w:r>
        <w:separator/>
      </w:r>
    </w:p>
  </w:footnote>
  <w:footnote w:type="continuationSeparator" w:id="0">
    <w:p w:rsidR="00982763" w:rsidRDefault="009827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C1" w:rsidRDefault="002375C1">
    <w:pPr>
      <w:pStyle w:val="Header"/>
    </w:pPr>
    <w:r>
      <w:ptab w:relativeTo="margin" w:alignment="center" w:leader="none"/>
    </w:r>
    <w:r>
      <w:rPr>
        <w:noProof/>
      </w:rPr>
      <w:drawing>
        <wp:inline distT="0" distB="0" distL="0" distR="0" wp14:anchorId="73C8BB5C" wp14:editId="76C8A1B1">
          <wp:extent cx="1095375" cy="1167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21314" cy="11951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6E4"/>
    <w:multiLevelType w:val="hybridMultilevel"/>
    <w:tmpl w:val="2446D7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A4E7B"/>
    <w:multiLevelType w:val="hybridMultilevel"/>
    <w:tmpl w:val="3170E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F4843"/>
    <w:multiLevelType w:val="hybridMultilevel"/>
    <w:tmpl w:val="F17478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EC7C3D"/>
    <w:multiLevelType w:val="hybridMultilevel"/>
    <w:tmpl w:val="6A2468CA"/>
    <w:lvl w:ilvl="0" w:tplc="5B460C68">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6C46AFC"/>
    <w:multiLevelType w:val="hybridMultilevel"/>
    <w:tmpl w:val="122C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E7341"/>
    <w:multiLevelType w:val="hybridMultilevel"/>
    <w:tmpl w:val="92D8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B0731"/>
    <w:multiLevelType w:val="hybridMultilevel"/>
    <w:tmpl w:val="13FE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33E91"/>
    <w:multiLevelType w:val="hybridMultilevel"/>
    <w:tmpl w:val="05E2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25D66"/>
    <w:multiLevelType w:val="hybridMultilevel"/>
    <w:tmpl w:val="B3AC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603D1"/>
    <w:multiLevelType w:val="hybridMultilevel"/>
    <w:tmpl w:val="48CC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10671"/>
    <w:multiLevelType w:val="hybridMultilevel"/>
    <w:tmpl w:val="E0A26B10"/>
    <w:lvl w:ilvl="0" w:tplc="B93A848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884CC3"/>
    <w:multiLevelType w:val="singleLevel"/>
    <w:tmpl w:val="4F3AF2A8"/>
    <w:lvl w:ilvl="0">
      <w:start w:val="1"/>
      <w:numFmt w:val="decimal"/>
      <w:lvlText w:val="%1."/>
      <w:lvlJc w:val="left"/>
      <w:pPr>
        <w:tabs>
          <w:tab w:val="num" w:pos="1260"/>
        </w:tabs>
        <w:ind w:left="1260" w:hanging="540"/>
      </w:pPr>
      <w:rPr>
        <w:rFonts w:hint="default"/>
      </w:rPr>
    </w:lvl>
  </w:abstractNum>
  <w:abstractNum w:abstractNumId="12" w15:restartNumberingAfterBreak="0">
    <w:nsid w:val="54771E7F"/>
    <w:multiLevelType w:val="hybridMultilevel"/>
    <w:tmpl w:val="5008A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B4E05"/>
    <w:multiLevelType w:val="hybridMultilevel"/>
    <w:tmpl w:val="138C69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971CB1"/>
    <w:multiLevelType w:val="hybridMultilevel"/>
    <w:tmpl w:val="BD16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6053E"/>
    <w:multiLevelType w:val="hybridMultilevel"/>
    <w:tmpl w:val="7742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30590"/>
    <w:multiLevelType w:val="hybridMultilevel"/>
    <w:tmpl w:val="22D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B7E8F"/>
    <w:multiLevelType w:val="hybridMultilevel"/>
    <w:tmpl w:val="2D463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74725E"/>
    <w:multiLevelType w:val="hybridMultilevel"/>
    <w:tmpl w:val="9F00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038EA"/>
    <w:multiLevelType w:val="hybridMultilevel"/>
    <w:tmpl w:val="BC7425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615FC"/>
    <w:multiLevelType w:val="hybridMultilevel"/>
    <w:tmpl w:val="F466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46D45"/>
    <w:multiLevelType w:val="hybridMultilevel"/>
    <w:tmpl w:val="9614EC72"/>
    <w:lvl w:ilvl="0" w:tplc="0C7428E0">
      <w:start w:val="12"/>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9504803"/>
    <w:multiLevelType w:val="hybridMultilevel"/>
    <w:tmpl w:val="D4B000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2A617F"/>
    <w:multiLevelType w:val="hybridMultilevel"/>
    <w:tmpl w:val="1054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7"/>
  </w:num>
  <w:num w:numId="4">
    <w:abstractNumId w:val="2"/>
  </w:num>
  <w:num w:numId="5">
    <w:abstractNumId w:val="12"/>
  </w:num>
  <w:num w:numId="6">
    <w:abstractNumId w:val="3"/>
  </w:num>
  <w:num w:numId="7">
    <w:abstractNumId w:val="1"/>
  </w:num>
  <w:num w:numId="8">
    <w:abstractNumId w:val="22"/>
  </w:num>
  <w:num w:numId="9">
    <w:abstractNumId w:val="13"/>
  </w:num>
  <w:num w:numId="10">
    <w:abstractNumId w:val="0"/>
  </w:num>
  <w:num w:numId="11">
    <w:abstractNumId w:val="10"/>
  </w:num>
  <w:num w:numId="12">
    <w:abstractNumId w:val="10"/>
  </w:num>
  <w:num w:numId="13">
    <w:abstractNumId w:val="6"/>
  </w:num>
  <w:num w:numId="14">
    <w:abstractNumId w:val="19"/>
  </w:num>
  <w:num w:numId="15">
    <w:abstractNumId w:val="8"/>
  </w:num>
  <w:num w:numId="16">
    <w:abstractNumId w:val="5"/>
  </w:num>
  <w:num w:numId="17">
    <w:abstractNumId w:val="4"/>
  </w:num>
  <w:num w:numId="18">
    <w:abstractNumId w:val="23"/>
  </w:num>
  <w:num w:numId="19">
    <w:abstractNumId w:val="9"/>
  </w:num>
  <w:num w:numId="20">
    <w:abstractNumId w:val="15"/>
  </w:num>
  <w:num w:numId="21">
    <w:abstractNumId w:val="18"/>
  </w:num>
  <w:num w:numId="22">
    <w:abstractNumId w:val="7"/>
  </w:num>
  <w:num w:numId="23">
    <w:abstractNumId w:val="14"/>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D6"/>
    <w:rsid w:val="00000C31"/>
    <w:rsid w:val="00003BEF"/>
    <w:rsid w:val="0002043A"/>
    <w:rsid w:val="00045ED6"/>
    <w:rsid w:val="00046C8F"/>
    <w:rsid w:val="000A27BA"/>
    <w:rsid w:val="000B1255"/>
    <w:rsid w:val="000C075C"/>
    <w:rsid w:val="000D0619"/>
    <w:rsid w:val="000D3E2E"/>
    <w:rsid w:val="000D6D9F"/>
    <w:rsid w:val="00100FB0"/>
    <w:rsid w:val="00103C64"/>
    <w:rsid w:val="00107B48"/>
    <w:rsid w:val="00112266"/>
    <w:rsid w:val="0011266E"/>
    <w:rsid w:val="0011797F"/>
    <w:rsid w:val="001204BA"/>
    <w:rsid w:val="00120DC5"/>
    <w:rsid w:val="00122B4D"/>
    <w:rsid w:val="00163352"/>
    <w:rsid w:val="001652E4"/>
    <w:rsid w:val="00186D32"/>
    <w:rsid w:val="001A2490"/>
    <w:rsid w:val="001A7309"/>
    <w:rsid w:val="001B56D5"/>
    <w:rsid w:val="001D5CD6"/>
    <w:rsid w:val="001E0199"/>
    <w:rsid w:val="001E34C7"/>
    <w:rsid w:val="001E5679"/>
    <w:rsid w:val="0023209A"/>
    <w:rsid w:val="002375C1"/>
    <w:rsid w:val="00243DD5"/>
    <w:rsid w:val="002652A7"/>
    <w:rsid w:val="0026719F"/>
    <w:rsid w:val="002916B7"/>
    <w:rsid w:val="002A5239"/>
    <w:rsid w:val="002B5136"/>
    <w:rsid w:val="002C404F"/>
    <w:rsid w:val="002C69A2"/>
    <w:rsid w:val="003030AC"/>
    <w:rsid w:val="003036D8"/>
    <w:rsid w:val="00326ACF"/>
    <w:rsid w:val="00343839"/>
    <w:rsid w:val="0037390B"/>
    <w:rsid w:val="00373E0F"/>
    <w:rsid w:val="0037654B"/>
    <w:rsid w:val="003C39AB"/>
    <w:rsid w:val="0042151B"/>
    <w:rsid w:val="00455C9D"/>
    <w:rsid w:val="004728EA"/>
    <w:rsid w:val="004777EA"/>
    <w:rsid w:val="0048264D"/>
    <w:rsid w:val="004C2FAB"/>
    <w:rsid w:val="004C5430"/>
    <w:rsid w:val="004E04F5"/>
    <w:rsid w:val="0055049E"/>
    <w:rsid w:val="005867AF"/>
    <w:rsid w:val="005C4AF7"/>
    <w:rsid w:val="005C6796"/>
    <w:rsid w:val="005C7565"/>
    <w:rsid w:val="006046B5"/>
    <w:rsid w:val="0060482E"/>
    <w:rsid w:val="006327EA"/>
    <w:rsid w:val="00665267"/>
    <w:rsid w:val="00690054"/>
    <w:rsid w:val="006D54EE"/>
    <w:rsid w:val="006E3F6B"/>
    <w:rsid w:val="007036DF"/>
    <w:rsid w:val="0075190D"/>
    <w:rsid w:val="00763B3B"/>
    <w:rsid w:val="00766FB3"/>
    <w:rsid w:val="00780CAB"/>
    <w:rsid w:val="007976D5"/>
    <w:rsid w:val="007A42D5"/>
    <w:rsid w:val="007C69D5"/>
    <w:rsid w:val="007D1E43"/>
    <w:rsid w:val="00806FC4"/>
    <w:rsid w:val="00810EBD"/>
    <w:rsid w:val="00826E2C"/>
    <w:rsid w:val="00831D9A"/>
    <w:rsid w:val="00834CD7"/>
    <w:rsid w:val="00850FB0"/>
    <w:rsid w:val="008860D0"/>
    <w:rsid w:val="008A5950"/>
    <w:rsid w:val="008B645F"/>
    <w:rsid w:val="00903CE1"/>
    <w:rsid w:val="00982763"/>
    <w:rsid w:val="00984814"/>
    <w:rsid w:val="009A4CAA"/>
    <w:rsid w:val="009D25E7"/>
    <w:rsid w:val="009E6891"/>
    <w:rsid w:val="00A176F2"/>
    <w:rsid w:val="00A74C9C"/>
    <w:rsid w:val="00A82EDD"/>
    <w:rsid w:val="00A852B9"/>
    <w:rsid w:val="00A95401"/>
    <w:rsid w:val="00AA13D6"/>
    <w:rsid w:val="00AC2FC1"/>
    <w:rsid w:val="00B02977"/>
    <w:rsid w:val="00B372C5"/>
    <w:rsid w:val="00B772B0"/>
    <w:rsid w:val="00B86C22"/>
    <w:rsid w:val="00BA2EA6"/>
    <w:rsid w:val="00BE5262"/>
    <w:rsid w:val="00C042BC"/>
    <w:rsid w:val="00C06B2D"/>
    <w:rsid w:val="00C67A9A"/>
    <w:rsid w:val="00C817D8"/>
    <w:rsid w:val="00CA6A66"/>
    <w:rsid w:val="00CC0AE9"/>
    <w:rsid w:val="00CD23D3"/>
    <w:rsid w:val="00CD7261"/>
    <w:rsid w:val="00CE0A77"/>
    <w:rsid w:val="00D2191A"/>
    <w:rsid w:val="00D30C7D"/>
    <w:rsid w:val="00D340D0"/>
    <w:rsid w:val="00D56EA9"/>
    <w:rsid w:val="00DA6E28"/>
    <w:rsid w:val="00DA77EA"/>
    <w:rsid w:val="00DC0EBD"/>
    <w:rsid w:val="00DD3B55"/>
    <w:rsid w:val="00DE08A8"/>
    <w:rsid w:val="00DF084F"/>
    <w:rsid w:val="00E06E67"/>
    <w:rsid w:val="00E45DE2"/>
    <w:rsid w:val="00E636C0"/>
    <w:rsid w:val="00E971DF"/>
    <w:rsid w:val="00F1729E"/>
    <w:rsid w:val="00F3119D"/>
    <w:rsid w:val="00F40527"/>
    <w:rsid w:val="00F43DB3"/>
    <w:rsid w:val="00F6260A"/>
    <w:rsid w:val="00F867EE"/>
    <w:rsid w:val="00FA0766"/>
    <w:rsid w:val="00FC6E72"/>
    <w:rsid w:val="00FD099E"/>
    <w:rsid w:val="00FD5FB1"/>
    <w:rsid w:val="00FD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1C7641"/>
  <w15:docId w15:val="{B186695D-8B56-4408-892F-2F8A87D4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D6"/>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30AC"/>
    <w:pPr>
      <w:tabs>
        <w:tab w:val="center" w:pos="4320"/>
        <w:tab w:val="right" w:pos="8640"/>
      </w:tabs>
    </w:pPr>
  </w:style>
  <w:style w:type="paragraph" w:styleId="Footer">
    <w:name w:val="footer"/>
    <w:basedOn w:val="Normal"/>
    <w:rsid w:val="003030AC"/>
    <w:pPr>
      <w:tabs>
        <w:tab w:val="center" w:pos="4320"/>
        <w:tab w:val="right" w:pos="8640"/>
      </w:tabs>
    </w:pPr>
  </w:style>
  <w:style w:type="character" w:styleId="PageNumber">
    <w:name w:val="page number"/>
    <w:basedOn w:val="DefaultParagraphFont"/>
    <w:rsid w:val="003030AC"/>
  </w:style>
  <w:style w:type="paragraph" w:styleId="BalloonText">
    <w:name w:val="Balloon Text"/>
    <w:basedOn w:val="Normal"/>
    <w:semiHidden/>
    <w:rsid w:val="00120DC5"/>
    <w:rPr>
      <w:rFonts w:ascii="Tahoma" w:hAnsi="Tahoma" w:cs="Tahoma"/>
      <w:sz w:val="16"/>
      <w:szCs w:val="16"/>
    </w:rPr>
  </w:style>
  <w:style w:type="paragraph" w:styleId="ListParagraph">
    <w:name w:val="List Paragraph"/>
    <w:basedOn w:val="Normal"/>
    <w:uiPriority w:val="34"/>
    <w:qFormat/>
    <w:rsid w:val="00F3119D"/>
    <w:pPr>
      <w:ind w:left="720"/>
      <w:contextualSpacing/>
    </w:pPr>
  </w:style>
  <w:style w:type="table" w:styleId="TableGrid">
    <w:name w:val="Table Grid"/>
    <w:basedOn w:val="TableNormal"/>
    <w:uiPriority w:val="39"/>
    <w:rsid w:val="00CE0A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A66"/>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84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6F642-3D2A-4B4B-A185-B2221DDB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SYTHC</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Tonia L Archuleta (SYZ/CA)</dc:creator>
  <cp:lastModifiedBy>Kimberly Salavarria</cp:lastModifiedBy>
  <cp:revision>2</cp:revision>
  <cp:lastPrinted>2010-11-09T23:47:00Z</cp:lastPrinted>
  <dcterms:created xsi:type="dcterms:W3CDTF">2020-07-01T22:04:00Z</dcterms:created>
  <dcterms:modified xsi:type="dcterms:W3CDTF">2020-07-01T22:04:00Z</dcterms:modified>
</cp:coreProperties>
</file>